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45B0F" w:rsidRPr="00245B0F" w:rsidRDefault="00245B0F" w:rsidP="00924AA5">
      <w:pPr>
        <w:pStyle w:val="Sottotitolo"/>
        <w:jc w:val="left"/>
      </w:pPr>
    </w:p>
    <w:p w:rsidR="007F616F" w:rsidRDefault="007F616F">
      <w:pPr>
        <w:pStyle w:val="Sottotitolo"/>
        <w:rPr>
          <w:sz w:val="28"/>
        </w:rPr>
      </w:pPr>
      <w:proofErr w:type="gramStart"/>
      <w:r>
        <w:rPr>
          <w:sz w:val="40"/>
        </w:rPr>
        <w:t>T  E</w:t>
      </w:r>
      <w:proofErr w:type="gramEnd"/>
      <w:r>
        <w:rPr>
          <w:sz w:val="40"/>
        </w:rPr>
        <w:t xml:space="preserve">  A  T  R  O    M  A  S  </w:t>
      </w:r>
      <w:proofErr w:type="spellStart"/>
      <w:r>
        <w:rPr>
          <w:sz w:val="40"/>
        </w:rPr>
        <w:t>S</w:t>
      </w:r>
      <w:proofErr w:type="spellEnd"/>
      <w:r>
        <w:rPr>
          <w:sz w:val="40"/>
        </w:rPr>
        <w:t xml:space="preserve">  I  M  O    “V.  </w:t>
      </w:r>
      <w:proofErr w:type="gramStart"/>
      <w:r>
        <w:rPr>
          <w:sz w:val="40"/>
        </w:rPr>
        <w:t>B  E</w:t>
      </w:r>
      <w:proofErr w:type="gramEnd"/>
      <w:r>
        <w:rPr>
          <w:sz w:val="40"/>
        </w:rPr>
        <w:t xml:space="preserve">  L  </w:t>
      </w:r>
      <w:proofErr w:type="spellStart"/>
      <w:r>
        <w:rPr>
          <w:sz w:val="40"/>
        </w:rPr>
        <w:t>L</w:t>
      </w:r>
      <w:proofErr w:type="spellEnd"/>
      <w:r>
        <w:rPr>
          <w:sz w:val="40"/>
        </w:rPr>
        <w:t xml:space="preserve">  I  N  I”</w:t>
      </w:r>
    </w:p>
    <w:p w:rsidR="007F616F" w:rsidRDefault="007F616F">
      <w:pPr>
        <w:pStyle w:val="Sottotitolo"/>
        <w:rPr>
          <w:sz w:val="16"/>
        </w:rPr>
      </w:pPr>
      <w:r>
        <w:rPr>
          <w:sz w:val="28"/>
        </w:rPr>
        <w:t>C A T A N I A</w:t>
      </w:r>
    </w:p>
    <w:p w:rsidR="007F616F" w:rsidRDefault="007F616F">
      <w:pPr>
        <w:pStyle w:val="Sottotitolo"/>
        <w:rPr>
          <w:sz w:val="16"/>
        </w:rPr>
      </w:pPr>
      <w:r>
        <w:rPr>
          <w:sz w:val="16"/>
        </w:rPr>
        <w:t>--------------------</w:t>
      </w:r>
    </w:p>
    <w:p w:rsidR="007F616F" w:rsidRDefault="007F616F">
      <w:pPr>
        <w:pStyle w:val="Sottotitolo"/>
        <w:rPr>
          <w:sz w:val="16"/>
        </w:rPr>
      </w:pPr>
    </w:p>
    <w:p w:rsidR="007F616F" w:rsidRDefault="003A1A3C">
      <w:pPr>
        <w:pStyle w:val="Sottotitolo"/>
        <w:rPr>
          <w:sz w:val="16"/>
        </w:rPr>
      </w:pPr>
      <w:r>
        <w:rPr>
          <w:sz w:val="32"/>
        </w:rPr>
        <w:t>PROVVEDIMENTO DEL SOVRINTENDENTE</w:t>
      </w:r>
    </w:p>
    <w:p w:rsidR="007F616F" w:rsidRDefault="007F616F">
      <w:pPr>
        <w:pStyle w:val="Sottotitolo"/>
        <w:rPr>
          <w:sz w:val="16"/>
        </w:rPr>
      </w:pPr>
      <w:r>
        <w:rPr>
          <w:sz w:val="16"/>
        </w:rPr>
        <w:t>--------------------------------------------------------------</w:t>
      </w:r>
      <w:r w:rsidR="00C4596E">
        <w:rPr>
          <w:sz w:val="16"/>
        </w:rPr>
        <w:t>--</w:t>
      </w:r>
      <w:r>
        <w:rPr>
          <w:sz w:val="16"/>
        </w:rPr>
        <w:t>-------------------------------------------------------</w:t>
      </w:r>
      <w:r w:rsidR="00C4596E">
        <w:rPr>
          <w:sz w:val="16"/>
        </w:rPr>
        <w:t>----------------</w:t>
      </w:r>
      <w:r>
        <w:rPr>
          <w:sz w:val="16"/>
        </w:rPr>
        <w:t>-------------------</w:t>
      </w:r>
    </w:p>
    <w:p w:rsidR="007F616F" w:rsidRDefault="007F616F">
      <w:pPr>
        <w:pStyle w:val="Sottotitolo"/>
        <w:rPr>
          <w:sz w:val="16"/>
        </w:rPr>
      </w:pPr>
    </w:p>
    <w:p w:rsidR="007F616F" w:rsidRDefault="007F616F">
      <w:pPr>
        <w:pStyle w:val="Sottotitolo"/>
        <w:rPr>
          <w:sz w:val="16"/>
        </w:rPr>
      </w:pPr>
    </w:p>
    <w:p w:rsidR="007F616F" w:rsidRDefault="007F616F">
      <w:pPr>
        <w:pStyle w:val="Sottotitolo"/>
        <w:rPr>
          <w:sz w:val="16"/>
        </w:rPr>
      </w:pPr>
    </w:p>
    <w:p w:rsidR="007F616F" w:rsidRDefault="00B55434">
      <w:pPr>
        <w:pStyle w:val="Sottotitolo"/>
        <w:jc w:val="left"/>
        <w:rPr>
          <w:b w:val="0"/>
          <w:bCs w:val="0"/>
          <w:sz w:val="16"/>
        </w:rPr>
      </w:pPr>
      <w:r>
        <w:rPr>
          <w:sz w:val="20"/>
        </w:rPr>
        <w:t>Provvedimento</w:t>
      </w:r>
      <w:r w:rsidR="00B526D1">
        <w:rPr>
          <w:sz w:val="20"/>
        </w:rPr>
        <w:t xml:space="preserve"> </w:t>
      </w:r>
      <w:r w:rsidR="007F616F">
        <w:rPr>
          <w:sz w:val="20"/>
        </w:rPr>
        <w:t xml:space="preserve">  n° </w:t>
      </w:r>
      <w:r w:rsidR="007F616F">
        <w:rPr>
          <w:b w:val="0"/>
          <w:bCs w:val="0"/>
          <w:sz w:val="16"/>
        </w:rPr>
        <w:t>……………………</w:t>
      </w:r>
      <w:proofErr w:type="gramStart"/>
      <w:r w:rsidR="007F616F">
        <w:rPr>
          <w:b w:val="0"/>
          <w:bCs w:val="0"/>
          <w:sz w:val="16"/>
        </w:rPr>
        <w:t>…….</w:t>
      </w:r>
      <w:proofErr w:type="gramEnd"/>
      <w:r w:rsidR="007F616F">
        <w:rPr>
          <w:b w:val="0"/>
          <w:bCs w:val="0"/>
          <w:sz w:val="16"/>
        </w:rPr>
        <w:t xml:space="preserve">. </w:t>
      </w:r>
      <w:r w:rsidR="007F616F">
        <w:rPr>
          <w:sz w:val="20"/>
        </w:rPr>
        <w:t xml:space="preserve">del </w:t>
      </w:r>
      <w:r w:rsidR="007F616F">
        <w:rPr>
          <w:b w:val="0"/>
          <w:bCs w:val="0"/>
          <w:sz w:val="16"/>
        </w:rPr>
        <w:t>…………………………………………………………………………………</w:t>
      </w:r>
    </w:p>
    <w:p w:rsidR="007F616F" w:rsidRDefault="007F616F">
      <w:pPr>
        <w:pStyle w:val="Sottotitolo"/>
        <w:jc w:val="left"/>
        <w:rPr>
          <w:b w:val="0"/>
          <w:bCs w:val="0"/>
          <w:sz w:val="16"/>
        </w:rPr>
      </w:pPr>
    </w:p>
    <w:tbl>
      <w:tblPr>
        <w:tblW w:w="0" w:type="auto"/>
        <w:tblInd w:w="70" w:type="dxa"/>
        <w:tblLayout w:type="fixed"/>
        <w:tblCellMar>
          <w:left w:w="70" w:type="dxa"/>
          <w:right w:w="70" w:type="dxa"/>
        </w:tblCellMar>
        <w:tblLook w:val="0000" w:firstRow="0" w:lastRow="0" w:firstColumn="0" w:lastColumn="0" w:noHBand="0" w:noVBand="0"/>
      </w:tblPr>
      <w:tblGrid>
        <w:gridCol w:w="1200"/>
        <w:gridCol w:w="4688"/>
        <w:gridCol w:w="4744"/>
      </w:tblGrid>
      <w:tr w:rsidR="007F616F" w:rsidTr="00213DFE">
        <w:tc>
          <w:tcPr>
            <w:tcW w:w="1200" w:type="dxa"/>
            <w:shd w:val="clear" w:color="auto" w:fill="auto"/>
          </w:tcPr>
          <w:p w:rsidR="007F616F" w:rsidRDefault="007F616F">
            <w:pPr>
              <w:pStyle w:val="Sottotitolo"/>
              <w:jc w:val="left"/>
              <w:rPr>
                <w:rFonts w:ascii="Times New Roman" w:hAnsi="Times New Roman" w:cs="Times New Roman"/>
                <w:b w:val="0"/>
                <w:bCs w:val="0"/>
                <w:sz w:val="24"/>
                <w:u w:val="single"/>
              </w:rPr>
            </w:pPr>
            <w:r>
              <w:rPr>
                <w:bCs w:val="0"/>
                <w:sz w:val="24"/>
              </w:rPr>
              <w:t xml:space="preserve">OGGETTO:  </w:t>
            </w:r>
          </w:p>
        </w:tc>
        <w:tc>
          <w:tcPr>
            <w:tcW w:w="9432" w:type="dxa"/>
            <w:gridSpan w:val="2"/>
            <w:shd w:val="clear" w:color="auto" w:fill="auto"/>
          </w:tcPr>
          <w:p w:rsidR="003B72C2" w:rsidRDefault="00B6581E" w:rsidP="009932A8">
            <w:pPr>
              <w:pStyle w:val="Sottotitolo"/>
              <w:ind w:right="289"/>
              <w:jc w:val="both"/>
              <w:rPr>
                <w:rFonts w:ascii="Times New Roman" w:hAnsi="Times New Roman" w:cs="Times New Roman"/>
                <w:b w:val="0"/>
                <w:bCs w:val="0"/>
                <w:sz w:val="24"/>
                <w:lang w:eastAsia="en-US"/>
              </w:rPr>
            </w:pPr>
            <w:r>
              <w:rPr>
                <w:rFonts w:ascii="Times New Roman" w:hAnsi="Times New Roman" w:cs="Times New Roman"/>
                <w:b w:val="0"/>
                <w:bCs w:val="0"/>
                <w:sz w:val="24"/>
                <w:lang w:eastAsia="en-US"/>
              </w:rPr>
              <w:t>Personale</w:t>
            </w:r>
            <w:r w:rsidR="002C524D">
              <w:rPr>
                <w:rFonts w:ascii="Times New Roman" w:hAnsi="Times New Roman" w:cs="Times New Roman"/>
                <w:b w:val="0"/>
                <w:bCs w:val="0"/>
                <w:sz w:val="24"/>
                <w:lang w:eastAsia="en-US"/>
              </w:rPr>
              <w:t xml:space="preserve"> </w:t>
            </w:r>
            <w:r w:rsidR="003B72C2">
              <w:rPr>
                <w:rFonts w:ascii="Times New Roman" w:hAnsi="Times New Roman" w:cs="Times New Roman"/>
                <w:b w:val="0"/>
                <w:bCs w:val="0"/>
                <w:sz w:val="24"/>
                <w:lang w:eastAsia="en-US"/>
              </w:rPr>
              <w:t>dipendente assegnato alla Direzione Tecnica.</w:t>
            </w:r>
          </w:p>
          <w:p w:rsidR="009932A8" w:rsidRDefault="003B72C2" w:rsidP="009932A8">
            <w:pPr>
              <w:pStyle w:val="Sottotitolo"/>
              <w:ind w:right="289"/>
              <w:jc w:val="both"/>
              <w:rPr>
                <w:rFonts w:ascii="Times New Roman" w:hAnsi="Times New Roman" w:cs="Times New Roman"/>
                <w:b w:val="0"/>
                <w:bCs w:val="0"/>
                <w:sz w:val="24"/>
                <w:lang w:eastAsia="en-US"/>
              </w:rPr>
            </w:pPr>
            <w:r>
              <w:rPr>
                <w:rFonts w:ascii="Times New Roman" w:hAnsi="Times New Roman" w:cs="Times New Roman"/>
                <w:b w:val="0"/>
                <w:bCs w:val="0"/>
                <w:sz w:val="24"/>
                <w:lang w:eastAsia="en-US"/>
              </w:rPr>
              <w:t xml:space="preserve">Liquidazione lavoro straordinario effettuato nel periodo </w:t>
            </w:r>
            <w:r w:rsidR="00F406DA">
              <w:rPr>
                <w:rFonts w:ascii="Times New Roman" w:hAnsi="Times New Roman" w:cs="Times New Roman"/>
                <w:b w:val="0"/>
                <w:bCs w:val="0"/>
                <w:sz w:val="24"/>
                <w:lang w:eastAsia="en-US"/>
              </w:rPr>
              <w:t>ottobre-dicembre</w:t>
            </w:r>
            <w:r>
              <w:rPr>
                <w:rFonts w:ascii="Times New Roman" w:hAnsi="Times New Roman" w:cs="Times New Roman"/>
                <w:b w:val="0"/>
                <w:bCs w:val="0"/>
                <w:sz w:val="24"/>
                <w:lang w:eastAsia="en-US"/>
              </w:rPr>
              <w:t xml:space="preserve"> 2025 dal </w:t>
            </w:r>
          </w:p>
          <w:p w:rsidR="00474E4F" w:rsidRPr="00474E4F" w:rsidRDefault="003B72C2" w:rsidP="009932A8">
            <w:pPr>
              <w:pStyle w:val="Sottotitolo"/>
              <w:ind w:right="289"/>
              <w:jc w:val="both"/>
            </w:pPr>
            <w:r>
              <w:rPr>
                <w:rFonts w:ascii="Times New Roman" w:hAnsi="Times New Roman" w:cs="Times New Roman"/>
                <w:b w:val="0"/>
                <w:bCs w:val="0"/>
                <w:sz w:val="24"/>
                <w:lang w:eastAsia="en-US"/>
              </w:rPr>
              <w:t xml:space="preserve">personale dipendente della Direzione tecnica. </w:t>
            </w:r>
          </w:p>
        </w:tc>
      </w:tr>
      <w:tr w:rsidR="007F616F" w:rsidTr="00213DFE">
        <w:tc>
          <w:tcPr>
            <w:tcW w:w="1200" w:type="dxa"/>
            <w:shd w:val="clear" w:color="auto" w:fill="auto"/>
          </w:tcPr>
          <w:p w:rsidR="007F616F" w:rsidRDefault="007F616F">
            <w:pPr>
              <w:pStyle w:val="Sottotitolo"/>
              <w:snapToGrid w:val="0"/>
              <w:jc w:val="left"/>
              <w:rPr>
                <w:bCs w:val="0"/>
                <w:sz w:val="16"/>
              </w:rPr>
            </w:pPr>
          </w:p>
        </w:tc>
        <w:tc>
          <w:tcPr>
            <w:tcW w:w="9432" w:type="dxa"/>
            <w:gridSpan w:val="2"/>
            <w:shd w:val="clear" w:color="auto" w:fill="auto"/>
          </w:tcPr>
          <w:p w:rsidR="007F616F" w:rsidRDefault="007F616F">
            <w:pPr>
              <w:pStyle w:val="Sottotitolo"/>
              <w:snapToGrid w:val="0"/>
              <w:jc w:val="left"/>
              <w:rPr>
                <w:b w:val="0"/>
                <w:bCs w:val="0"/>
                <w:sz w:val="16"/>
              </w:rPr>
            </w:pPr>
          </w:p>
        </w:tc>
      </w:tr>
      <w:tr w:rsidR="007F616F" w:rsidTr="00213DFE">
        <w:tc>
          <w:tcPr>
            <w:tcW w:w="5888" w:type="dxa"/>
            <w:gridSpan w:val="2"/>
            <w:shd w:val="clear" w:color="auto" w:fill="auto"/>
          </w:tcPr>
          <w:p w:rsidR="007F616F" w:rsidRDefault="007F616F">
            <w:pPr>
              <w:pStyle w:val="Sottotitolo"/>
              <w:rPr>
                <w:sz w:val="18"/>
              </w:rPr>
            </w:pPr>
            <w:r>
              <w:rPr>
                <w:sz w:val="18"/>
              </w:rPr>
              <w:t>DIMOSTRAZIONE DELLA DISPONIBILITA’ DEI FONDI</w:t>
            </w:r>
          </w:p>
          <w:p w:rsidR="007F616F" w:rsidRDefault="007F616F">
            <w:pPr>
              <w:pStyle w:val="Sottotitolo"/>
              <w:rPr>
                <w:sz w:val="18"/>
              </w:rPr>
            </w:pPr>
          </w:p>
          <w:p w:rsidR="007F616F" w:rsidRDefault="009A557E">
            <w:pPr>
              <w:pStyle w:val="Sottotitolo"/>
              <w:jc w:val="left"/>
              <w:rPr>
                <w:b w:val="0"/>
                <w:bCs w:val="0"/>
                <w:sz w:val="16"/>
              </w:rPr>
            </w:pPr>
            <w:r w:rsidRPr="009A557E">
              <w:rPr>
                <w:b w:val="0"/>
                <w:bCs w:val="0"/>
                <w:sz w:val="20"/>
                <w:szCs w:val="20"/>
              </w:rPr>
              <w:t>Bilancio 202</w:t>
            </w:r>
            <w:r w:rsidR="00B6581E">
              <w:rPr>
                <w:b w:val="0"/>
                <w:bCs w:val="0"/>
                <w:sz w:val="20"/>
                <w:szCs w:val="20"/>
              </w:rPr>
              <w:t xml:space="preserve">5 </w:t>
            </w:r>
            <w:r>
              <w:rPr>
                <w:b w:val="0"/>
                <w:bCs w:val="0"/>
                <w:sz w:val="16"/>
              </w:rPr>
              <w:t xml:space="preserve">  </w:t>
            </w:r>
            <w:r w:rsidR="007F616F">
              <w:rPr>
                <w:sz w:val="16"/>
              </w:rPr>
              <w:t xml:space="preserve">Competenze </w:t>
            </w:r>
            <w:r w:rsidR="00B526D1">
              <w:rPr>
                <w:b w:val="0"/>
                <w:bCs w:val="0"/>
                <w:sz w:val="16"/>
              </w:rPr>
              <w:t>……………………</w:t>
            </w:r>
            <w:proofErr w:type="gramStart"/>
            <w:r w:rsidR="00B526D1">
              <w:rPr>
                <w:b w:val="0"/>
                <w:bCs w:val="0"/>
                <w:sz w:val="16"/>
              </w:rPr>
              <w:t>…….</w:t>
            </w:r>
            <w:proofErr w:type="gramEnd"/>
            <w:r w:rsidR="007F616F">
              <w:rPr>
                <w:b w:val="0"/>
                <w:bCs w:val="0"/>
                <w:sz w:val="16"/>
              </w:rPr>
              <w:t>……………………………………..</w:t>
            </w:r>
          </w:p>
          <w:p w:rsidR="007F616F" w:rsidRDefault="007F616F">
            <w:pPr>
              <w:pStyle w:val="Sottotitolo"/>
              <w:jc w:val="left"/>
              <w:rPr>
                <w:b w:val="0"/>
                <w:bCs w:val="0"/>
                <w:sz w:val="16"/>
              </w:rPr>
            </w:pPr>
          </w:p>
          <w:p w:rsidR="007F616F" w:rsidRDefault="007F616F">
            <w:pPr>
              <w:pStyle w:val="Sottotitolo"/>
              <w:jc w:val="left"/>
              <w:rPr>
                <w:b w:val="0"/>
                <w:bCs w:val="0"/>
                <w:sz w:val="16"/>
              </w:rPr>
            </w:pPr>
            <w:r>
              <w:rPr>
                <w:sz w:val="16"/>
              </w:rPr>
              <w:t xml:space="preserve">Cap. </w:t>
            </w:r>
            <w:r>
              <w:rPr>
                <w:b w:val="0"/>
                <w:bCs w:val="0"/>
                <w:sz w:val="16"/>
              </w:rPr>
              <w:t xml:space="preserve">…………………… </w:t>
            </w:r>
            <w:r>
              <w:rPr>
                <w:sz w:val="16"/>
              </w:rPr>
              <w:t xml:space="preserve">Spese per </w:t>
            </w:r>
            <w:r>
              <w:rPr>
                <w:b w:val="0"/>
                <w:bCs w:val="0"/>
                <w:sz w:val="16"/>
              </w:rPr>
              <w:t>………………………………………………………………………</w:t>
            </w:r>
          </w:p>
          <w:p w:rsidR="007F616F" w:rsidRDefault="007F616F">
            <w:pPr>
              <w:pStyle w:val="Sottotitolo"/>
              <w:jc w:val="left"/>
              <w:rPr>
                <w:b w:val="0"/>
                <w:bCs w:val="0"/>
                <w:sz w:val="16"/>
              </w:rPr>
            </w:pPr>
          </w:p>
          <w:p w:rsidR="007F616F" w:rsidRDefault="007F616F">
            <w:pPr>
              <w:pStyle w:val="Sottotitolo"/>
              <w:jc w:val="left"/>
              <w:rPr>
                <w:b w:val="0"/>
                <w:bCs w:val="0"/>
                <w:sz w:val="16"/>
              </w:rPr>
            </w:pPr>
            <w:r>
              <w:rPr>
                <w:b w:val="0"/>
                <w:bCs w:val="0"/>
                <w:sz w:val="16"/>
              </w:rPr>
              <w:t>………………………………………………………………………………………………………………..</w:t>
            </w:r>
          </w:p>
          <w:p w:rsidR="007F616F" w:rsidRDefault="007F616F">
            <w:pPr>
              <w:pStyle w:val="Sottotitolo"/>
              <w:jc w:val="left"/>
              <w:rPr>
                <w:b w:val="0"/>
                <w:bCs w:val="0"/>
                <w:sz w:val="16"/>
              </w:rPr>
            </w:pPr>
          </w:p>
          <w:p w:rsidR="007F616F" w:rsidRDefault="00113188">
            <w:pPr>
              <w:pStyle w:val="Sottotitolo"/>
              <w:tabs>
                <w:tab w:val="left" w:pos="770"/>
              </w:tabs>
              <w:jc w:val="left"/>
              <w:rPr>
                <w:b w:val="0"/>
                <w:bCs w:val="0"/>
                <w:sz w:val="16"/>
              </w:rPr>
            </w:pPr>
            <w:r>
              <w:rPr>
                <w:noProof/>
                <w:lang w:eastAsia="it-IT"/>
              </w:rPr>
              <mc:AlternateContent>
                <mc:Choice Requires="wps">
                  <w:drawing>
                    <wp:anchor distT="0" distB="0" distL="114300" distR="114300" simplePos="0" relativeHeight="251656192" behindDoc="0" locked="0" layoutInCell="1" allowOverlap="1">
                      <wp:simplePos x="0" y="0"/>
                      <wp:positionH relativeFrom="column">
                        <wp:posOffset>488950</wp:posOffset>
                      </wp:positionH>
                      <wp:positionV relativeFrom="paragraph">
                        <wp:posOffset>27940</wp:posOffset>
                      </wp:positionV>
                      <wp:extent cx="76200" cy="207010"/>
                      <wp:effectExtent l="38100" t="19050" r="38100" b="4064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07010"/>
                              </a:xfrm>
                              <a:prstGeom prst="leftBrace">
                                <a:avLst>
                                  <a:gd name="adj1" fmla="val 22639"/>
                                  <a:gd name="adj2" fmla="val 50000"/>
                                </a:avLst>
                              </a:prstGeom>
                              <a:noFill/>
                              <a:ln w="936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7A66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 o:spid="_x0000_s1026" type="#_x0000_t87" style="position:absolute;margin-left:38.5pt;margin-top:2.2pt;width:6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" strokeweight=".26mm">
                      <v:stroke joinstyle="miter" endcap="square"/>
                    </v:shape>
                  </w:pict>
                </mc:Fallback>
              </mc:AlternateContent>
            </w:r>
            <w:r>
              <w:rPr>
                <w:noProof/>
                <w:lang w:eastAsia="it-IT"/>
              </w:rPr>
              <mc:AlternateContent>
                <mc:Choice Requires="wps">
                  <w:drawing>
                    <wp:anchor distT="0" distB="0" distL="114299" distR="114299" simplePos="0" relativeHeight="251659264" behindDoc="0" locked="0" layoutInCell="1" allowOverlap="1">
                      <wp:simplePos x="0" y="0"/>
                      <wp:positionH relativeFrom="column">
                        <wp:posOffset>793749</wp:posOffset>
                      </wp:positionH>
                      <wp:positionV relativeFrom="paragraph">
                        <wp:posOffset>27940</wp:posOffset>
                      </wp:positionV>
                      <wp:extent cx="0" cy="828040"/>
                      <wp:effectExtent l="19050" t="19050" r="38100" b="2921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04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E4689" id="Line 5"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2.5pt,2.2pt" to="62.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" strokeweight=".26mm">
                      <v:stroke joinstyle="miter" endcap="square"/>
                    </v:line>
                  </w:pict>
                </mc:Fallback>
              </mc:AlternateContent>
            </w:r>
            <w:r w:rsidR="007F616F">
              <w:rPr>
                <w:b w:val="0"/>
                <w:bCs w:val="0"/>
                <w:sz w:val="16"/>
              </w:rPr>
              <w:t xml:space="preserve">  Somma            €           </w:t>
            </w:r>
          </w:p>
          <w:p w:rsidR="007F616F" w:rsidRDefault="007F616F">
            <w:pPr>
              <w:pStyle w:val="Sottotitolo"/>
              <w:jc w:val="left"/>
            </w:pPr>
            <w:r>
              <w:rPr>
                <w:b w:val="0"/>
                <w:bCs w:val="0"/>
                <w:sz w:val="16"/>
              </w:rPr>
              <w:t xml:space="preserve">  stanziata                      ……………………………………………………………………………………</w:t>
            </w:r>
          </w:p>
          <w:p w:rsidR="007F616F" w:rsidRDefault="00113188">
            <w:pPr>
              <w:pStyle w:val="Sottotitolo"/>
              <w:jc w:val="left"/>
              <w:rPr>
                <w:b w:val="0"/>
                <w:bCs w:val="0"/>
                <w:sz w:val="16"/>
              </w:rPr>
            </w:pPr>
            <w:r>
              <w:rPr>
                <w:noProof/>
                <w:lang w:eastAsia="it-IT"/>
              </w:rPr>
              <mc:AlternateContent>
                <mc:Choice Requires="wps">
                  <w:drawing>
                    <wp:anchor distT="0" distB="0" distL="114300" distR="114300" simplePos="0" relativeHeight="251657216" behindDoc="0" locked="0" layoutInCell="1" allowOverlap="1">
                      <wp:simplePos x="0" y="0"/>
                      <wp:positionH relativeFrom="column">
                        <wp:posOffset>488950</wp:posOffset>
                      </wp:positionH>
                      <wp:positionV relativeFrom="paragraph">
                        <wp:posOffset>104775</wp:posOffset>
                      </wp:positionV>
                      <wp:extent cx="76200" cy="207010"/>
                      <wp:effectExtent l="38100" t="19050" r="38100" b="406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07010"/>
                              </a:xfrm>
                              <a:prstGeom prst="leftBrace">
                                <a:avLst>
                                  <a:gd name="adj1" fmla="val 22639"/>
                                  <a:gd name="adj2" fmla="val 50000"/>
                                </a:avLst>
                              </a:prstGeom>
                              <a:noFill/>
                              <a:ln w="936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FA1165" id="AutoShape 3" o:spid="_x0000_s1026" type="#_x0000_t87" style="position:absolute;margin-left:38.5pt;margin-top:8.25pt;width:6pt;height:16.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" strokeweight=".26mm">
                      <v:stroke joinstyle="miter" endcap="square"/>
                    </v:shape>
                  </w:pict>
                </mc:Fallback>
              </mc:AlternateContent>
            </w:r>
          </w:p>
          <w:p w:rsidR="007F616F" w:rsidRDefault="007F616F">
            <w:pPr>
              <w:pStyle w:val="Sottotitolo"/>
              <w:tabs>
                <w:tab w:val="left" w:pos="1010"/>
              </w:tabs>
              <w:jc w:val="left"/>
              <w:rPr>
                <w:b w:val="0"/>
                <w:bCs w:val="0"/>
                <w:sz w:val="16"/>
              </w:rPr>
            </w:pPr>
            <w:r>
              <w:rPr>
                <w:b w:val="0"/>
                <w:bCs w:val="0"/>
                <w:sz w:val="16"/>
              </w:rPr>
              <w:t xml:space="preserve">  Impegni            €         </w:t>
            </w:r>
            <w:r>
              <w:rPr>
                <w:b w:val="0"/>
                <w:bCs w:val="0"/>
                <w:sz w:val="16"/>
                <w:u w:val="single"/>
              </w:rPr>
              <w:t>…………………………………………………………………………………….</w:t>
            </w:r>
            <w:r>
              <w:rPr>
                <w:b w:val="0"/>
                <w:bCs w:val="0"/>
                <w:sz w:val="16"/>
              </w:rPr>
              <w:t xml:space="preserve">   </w:t>
            </w:r>
          </w:p>
          <w:p w:rsidR="007F616F" w:rsidRDefault="007F616F">
            <w:pPr>
              <w:pStyle w:val="Sottotitolo"/>
              <w:jc w:val="left"/>
            </w:pPr>
            <w:r>
              <w:rPr>
                <w:b w:val="0"/>
                <w:bCs w:val="0"/>
                <w:sz w:val="16"/>
              </w:rPr>
              <w:t xml:space="preserve">  assunti</w:t>
            </w:r>
          </w:p>
          <w:p w:rsidR="007F616F" w:rsidRDefault="00113188">
            <w:pPr>
              <w:pStyle w:val="Sottotitolo"/>
              <w:jc w:val="left"/>
              <w:rPr>
                <w:b w:val="0"/>
                <w:bCs w:val="0"/>
                <w:sz w:val="16"/>
              </w:rPr>
            </w:pPr>
            <w:r>
              <w:rPr>
                <w:noProof/>
                <w:lang w:eastAsia="it-IT"/>
              </w:rPr>
              <mc:AlternateContent>
                <mc:Choice Requires="wps">
                  <w:drawing>
                    <wp:anchor distT="0" distB="0" distL="114300" distR="114300" simplePos="0" relativeHeight="251658240" behindDoc="0" locked="0" layoutInCell="1" allowOverlap="1">
                      <wp:simplePos x="0" y="0"/>
                      <wp:positionH relativeFrom="column">
                        <wp:posOffset>488950</wp:posOffset>
                      </wp:positionH>
                      <wp:positionV relativeFrom="paragraph">
                        <wp:posOffset>66040</wp:posOffset>
                      </wp:positionV>
                      <wp:extent cx="76200" cy="207010"/>
                      <wp:effectExtent l="38100" t="19050" r="38100" b="4064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07010"/>
                              </a:xfrm>
                              <a:prstGeom prst="leftBrace">
                                <a:avLst>
                                  <a:gd name="adj1" fmla="val 22639"/>
                                  <a:gd name="adj2" fmla="val 50000"/>
                                </a:avLst>
                              </a:prstGeom>
                              <a:noFill/>
                              <a:ln w="936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C33BF72" id="AutoShape 4" o:spid="_x0000_s1026" type="#_x0000_t87" style="position:absolute;margin-left:38.5pt;margin-top:5.2pt;width:6pt;height:16.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" strokeweight=".26mm">
                      <v:stroke joinstyle="miter" endcap="square"/>
                    </v:shape>
                  </w:pict>
                </mc:Fallback>
              </mc:AlternateContent>
            </w:r>
          </w:p>
          <w:p w:rsidR="007F616F" w:rsidRDefault="007F616F">
            <w:pPr>
              <w:pStyle w:val="Sottotitolo"/>
              <w:jc w:val="left"/>
              <w:rPr>
                <w:b w:val="0"/>
                <w:bCs w:val="0"/>
                <w:sz w:val="16"/>
              </w:rPr>
            </w:pPr>
            <w:r>
              <w:rPr>
                <w:b w:val="0"/>
                <w:bCs w:val="0"/>
                <w:sz w:val="16"/>
              </w:rPr>
              <w:t xml:space="preserve">  Fondo               €          </w:t>
            </w:r>
            <w:r>
              <w:rPr>
                <w:b w:val="0"/>
                <w:bCs w:val="0"/>
                <w:sz w:val="16"/>
                <w:u w:val="single"/>
              </w:rPr>
              <w:t>……………………………………………………………………………………</w:t>
            </w:r>
          </w:p>
          <w:p w:rsidR="007F616F" w:rsidRDefault="007F616F">
            <w:pPr>
              <w:pStyle w:val="Sottotitolo"/>
              <w:jc w:val="left"/>
              <w:rPr>
                <w:b w:val="0"/>
                <w:bCs w:val="0"/>
                <w:sz w:val="16"/>
              </w:rPr>
            </w:pPr>
            <w:r>
              <w:rPr>
                <w:b w:val="0"/>
                <w:bCs w:val="0"/>
                <w:sz w:val="16"/>
              </w:rPr>
              <w:t xml:space="preserve">  disponibile</w:t>
            </w:r>
          </w:p>
          <w:p w:rsidR="007F616F" w:rsidRDefault="007F616F">
            <w:pPr>
              <w:pStyle w:val="Sottotitolo"/>
              <w:jc w:val="left"/>
              <w:rPr>
                <w:b w:val="0"/>
                <w:bCs w:val="0"/>
                <w:sz w:val="16"/>
              </w:rPr>
            </w:pPr>
          </w:p>
          <w:p w:rsidR="007F616F" w:rsidRDefault="007F616F">
            <w:pPr>
              <w:pStyle w:val="Sottotitolo"/>
              <w:jc w:val="left"/>
              <w:rPr>
                <w:b w:val="0"/>
                <w:bCs w:val="0"/>
                <w:sz w:val="16"/>
              </w:rPr>
            </w:pPr>
          </w:p>
          <w:p w:rsidR="007F616F" w:rsidRDefault="007F616F">
            <w:pPr>
              <w:pStyle w:val="Sottotitolo"/>
              <w:jc w:val="left"/>
              <w:rPr>
                <w:b w:val="0"/>
                <w:bCs w:val="0"/>
                <w:sz w:val="16"/>
              </w:rPr>
            </w:pPr>
            <w:r>
              <w:rPr>
                <w:b w:val="0"/>
                <w:bCs w:val="0"/>
                <w:sz w:val="20"/>
              </w:rPr>
              <w:t xml:space="preserve">  Visto ed iscritto a </w:t>
            </w:r>
            <w:r>
              <w:rPr>
                <w:b w:val="0"/>
                <w:bCs w:val="0"/>
                <w:sz w:val="16"/>
              </w:rPr>
              <w:t xml:space="preserve">………………. </w:t>
            </w:r>
            <w:r>
              <w:rPr>
                <w:b w:val="0"/>
                <w:bCs w:val="0"/>
                <w:sz w:val="20"/>
              </w:rPr>
              <w:t xml:space="preserve">N. </w:t>
            </w:r>
            <w:r>
              <w:rPr>
                <w:b w:val="0"/>
                <w:bCs w:val="0"/>
                <w:sz w:val="16"/>
              </w:rPr>
              <w:t>……………………………………………………………….</w:t>
            </w:r>
          </w:p>
          <w:p w:rsidR="007F616F" w:rsidRDefault="007F616F">
            <w:pPr>
              <w:pStyle w:val="Sottotitolo"/>
              <w:jc w:val="left"/>
              <w:rPr>
                <w:b w:val="0"/>
                <w:bCs w:val="0"/>
                <w:sz w:val="16"/>
              </w:rPr>
            </w:pPr>
          </w:p>
          <w:p w:rsidR="007F616F" w:rsidRDefault="007F616F">
            <w:pPr>
              <w:pStyle w:val="Sottotitolo"/>
              <w:jc w:val="left"/>
              <w:rPr>
                <w:b w:val="0"/>
                <w:bCs w:val="0"/>
                <w:sz w:val="20"/>
              </w:rPr>
            </w:pPr>
            <w:r>
              <w:rPr>
                <w:b w:val="0"/>
                <w:bCs w:val="0"/>
                <w:sz w:val="16"/>
              </w:rPr>
              <w:t xml:space="preserve">   </w:t>
            </w:r>
            <w:r>
              <w:rPr>
                <w:b w:val="0"/>
                <w:bCs w:val="0"/>
                <w:sz w:val="20"/>
              </w:rPr>
              <w:t xml:space="preserve">de </w:t>
            </w:r>
            <w:r>
              <w:rPr>
                <w:b w:val="0"/>
                <w:bCs w:val="0"/>
                <w:sz w:val="16"/>
              </w:rPr>
              <w:t>…………</w:t>
            </w:r>
            <w:proofErr w:type="gramStart"/>
            <w:r>
              <w:rPr>
                <w:b w:val="0"/>
                <w:bCs w:val="0"/>
                <w:sz w:val="16"/>
              </w:rPr>
              <w:t>…….</w:t>
            </w:r>
            <w:proofErr w:type="gramEnd"/>
            <w:r>
              <w:rPr>
                <w:b w:val="0"/>
                <w:bCs w:val="0"/>
                <w:sz w:val="16"/>
              </w:rPr>
              <w:t>.</w:t>
            </w:r>
            <w:r>
              <w:rPr>
                <w:b w:val="0"/>
                <w:bCs w:val="0"/>
                <w:sz w:val="20"/>
              </w:rPr>
              <w:t xml:space="preserve"> Cap. …………………………………………………………</w:t>
            </w:r>
            <w:proofErr w:type="gramStart"/>
            <w:r>
              <w:rPr>
                <w:b w:val="0"/>
                <w:bCs w:val="0"/>
                <w:sz w:val="20"/>
              </w:rPr>
              <w:t>…….</w:t>
            </w:r>
            <w:proofErr w:type="gramEnd"/>
            <w:r>
              <w:rPr>
                <w:b w:val="0"/>
                <w:bCs w:val="0"/>
                <w:sz w:val="20"/>
              </w:rPr>
              <w:t>.</w:t>
            </w:r>
          </w:p>
          <w:p w:rsidR="007F616F" w:rsidRDefault="007F616F">
            <w:pPr>
              <w:pStyle w:val="Sottotitolo"/>
              <w:jc w:val="left"/>
              <w:rPr>
                <w:b w:val="0"/>
                <w:bCs w:val="0"/>
                <w:sz w:val="20"/>
              </w:rPr>
            </w:pPr>
          </w:p>
          <w:p w:rsidR="007F616F" w:rsidRDefault="007F616F">
            <w:pPr>
              <w:pStyle w:val="Sottotitolo"/>
              <w:jc w:val="both"/>
              <w:rPr>
                <w:b w:val="0"/>
                <w:bCs w:val="0"/>
                <w:sz w:val="20"/>
              </w:rPr>
            </w:pPr>
            <w:r>
              <w:rPr>
                <w:b w:val="0"/>
                <w:bCs w:val="0"/>
                <w:sz w:val="22"/>
              </w:rPr>
              <w:t xml:space="preserve">  nel   partitario   uscita   di   competenza   l’impegno   di </w:t>
            </w:r>
          </w:p>
          <w:p w:rsidR="007F616F" w:rsidRDefault="007F616F">
            <w:pPr>
              <w:pStyle w:val="Sottotitolo"/>
              <w:jc w:val="both"/>
              <w:rPr>
                <w:b w:val="0"/>
                <w:bCs w:val="0"/>
                <w:sz w:val="20"/>
              </w:rPr>
            </w:pPr>
          </w:p>
          <w:p w:rsidR="007F616F" w:rsidRDefault="007F616F">
            <w:pPr>
              <w:pStyle w:val="Sottotitolo"/>
              <w:jc w:val="both"/>
              <w:rPr>
                <w:b w:val="0"/>
                <w:bCs w:val="0"/>
                <w:sz w:val="16"/>
              </w:rPr>
            </w:pPr>
            <w:r>
              <w:rPr>
                <w:b w:val="0"/>
                <w:bCs w:val="0"/>
                <w:sz w:val="20"/>
              </w:rPr>
              <w:t xml:space="preserve">  €. </w:t>
            </w:r>
            <w:r>
              <w:rPr>
                <w:b w:val="0"/>
                <w:bCs w:val="0"/>
                <w:sz w:val="16"/>
              </w:rPr>
              <w:t>…………………………………………………………………………………………………………</w:t>
            </w:r>
          </w:p>
          <w:p w:rsidR="007F616F" w:rsidRDefault="007F616F">
            <w:pPr>
              <w:pStyle w:val="Sottotitolo"/>
              <w:jc w:val="both"/>
              <w:rPr>
                <w:b w:val="0"/>
                <w:bCs w:val="0"/>
                <w:sz w:val="16"/>
              </w:rPr>
            </w:pPr>
          </w:p>
          <w:p w:rsidR="007F616F" w:rsidRDefault="007F616F">
            <w:pPr>
              <w:pStyle w:val="Sottotitolo"/>
              <w:jc w:val="both"/>
              <w:rPr>
                <w:b w:val="0"/>
                <w:bCs w:val="0"/>
                <w:sz w:val="16"/>
              </w:rPr>
            </w:pPr>
            <w:r>
              <w:rPr>
                <w:b w:val="0"/>
                <w:bCs w:val="0"/>
                <w:sz w:val="16"/>
              </w:rPr>
              <w:t xml:space="preserve">        …………………………………………………………………………………………………………</w:t>
            </w:r>
          </w:p>
          <w:p w:rsidR="007F616F" w:rsidRDefault="007F616F">
            <w:pPr>
              <w:pStyle w:val="Sottotitolo"/>
              <w:jc w:val="both"/>
              <w:rPr>
                <w:b w:val="0"/>
                <w:bCs w:val="0"/>
                <w:sz w:val="16"/>
              </w:rPr>
            </w:pPr>
          </w:p>
          <w:p w:rsidR="007F616F" w:rsidRDefault="007F616F">
            <w:pPr>
              <w:pStyle w:val="Sottotitolo"/>
              <w:rPr>
                <w:b w:val="0"/>
                <w:bCs w:val="0"/>
                <w:sz w:val="16"/>
              </w:rPr>
            </w:pPr>
            <w:r>
              <w:rPr>
                <w:b w:val="0"/>
                <w:bCs w:val="0"/>
                <w:sz w:val="16"/>
              </w:rPr>
              <w:t>addì …………………</w:t>
            </w:r>
            <w:r w:rsidR="008549A3">
              <w:rPr>
                <w:b w:val="0"/>
                <w:bCs w:val="0"/>
                <w:sz w:val="16"/>
              </w:rPr>
              <w:t>…………</w:t>
            </w:r>
            <w:r>
              <w:rPr>
                <w:b w:val="0"/>
                <w:bCs w:val="0"/>
                <w:sz w:val="16"/>
              </w:rPr>
              <w:t xml:space="preserve">…… </w:t>
            </w:r>
            <w:r w:rsidR="008549A3">
              <w:rPr>
                <w:b w:val="0"/>
                <w:bCs w:val="0"/>
                <w:sz w:val="16"/>
              </w:rPr>
              <w:t>20</w:t>
            </w:r>
            <w:r w:rsidR="00E44875">
              <w:rPr>
                <w:b w:val="0"/>
                <w:bCs w:val="0"/>
                <w:sz w:val="16"/>
              </w:rPr>
              <w:t>2</w:t>
            </w:r>
            <w:r w:rsidR="00AB7425">
              <w:rPr>
                <w:b w:val="0"/>
                <w:bCs w:val="0"/>
                <w:sz w:val="16"/>
              </w:rPr>
              <w:t>6</w:t>
            </w:r>
            <w:r w:rsidR="008549A3">
              <w:rPr>
                <w:b w:val="0"/>
                <w:bCs w:val="0"/>
                <w:sz w:val="16"/>
              </w:rPr>
              <w:t xml:space="preserve"> </w:t>
            </w:r>
          </w:p>
          <w:p w:rsidR="007F616F" w:rsidRDefault="007F616F">
            <w:pPr>
              <w:pStyle w:val="Sottotitolo"/>
              <w:rPr>
                <w:b w:val="0"/>
                <w:bCs w:val="0"/>
                <w:sz w:val="16"/>
              </w:rPr>
            </w:pPr>
          </w:p>
          <w:p w:rsidR="007F616F" w:rsidRDefault="007F616F">
            <w:pPr>
              <w:pStyle w:val="Sottotitolo"/>
              <w:rPr>
                <w:sz w:val="16"/>
              </w:rPr>
            </w:pPr>
            <w:r>
              <w:rPr>
                <w:sz w:val="16"/>
              </w:rPr>
              <w:t xml:space="preserve">IL </w:t>
            </w:r>
            <w:proofErr w:type="gramStart"/>
            <w:r>
              <w:rPr>
                <w:sz w:val="16"/>
              </w:rPr>
              <w:t>CAPO  SERVIZIO</w:t>
            </w:r>
            <w:proofErr w:type="gramEnd"/>
            <w:r>
              <w:rPr>
                <w:sz w:val="16"/>
              </w:rPr>
              <w:t xml:space="preserve">                                               IL CAPO SETTORE </w:t>
            </w:r>
          </w:p>
          <w:p w:rsidR="007F616F" w:rsidRDefault="007F616F">
            <w:pPr>
              <w:pStyle w:val="Sottotitolo"/>
              <w:rPr>
                <w:sz w:val="16"/>
              </w:rPr>
            </w:pPr>
          </w:p>
          <w:p w:rsidR="007F616F" w:rsidRDefault="007F616F">
            <w:pPr>
              <w:pStyle w:val="Sottotitolo"/>
              <w:rPr>
                <w:b w:val="0"/>
                <w:bCs w:val="0"/>
                <w:sz w:val="16"/>
                <w:u w:val="single"/>
              </w:rPr>
            </w:pPr>
            <w:r>
              <w:rPr>
                <w:b w:val="0"/>
                <w:bCs w:val="0"/>
                <w:sz w:val="16"/>
                <w:u w:val="single"/>
              </w:rPr>
              <w:t>……………………………………………………………………………………………………..</w:t>
            </w:r>
          </w:p>
          <w:p w:rsidR="007F616F" w:rsidRDefault="007F616F">
            <w:pPr>
              <w:pStyle w:val="Sottotitolo"/>
              <w:jc w:val="left"/>
              <w:rPr>
                <w:b w:val="0"/>
                <w:bCs w:val="0"/>
                <w:sz w:val="16"/>
                <w:u w:val="single"/>
              </w:rPr>
            </w:pPr>
          </w:p>
          <w:p w:rsidR="00AE53D3" w:rsidRPr="00AE53D3" w:rsidRDefault="00AE53D3" w:rsidP="00AE53D3">
            <w:pPr>
              <w:pStyle w:val="Corpotesto"/>
            </w:pPr>
          </w:p>
          <w:p w:rsidR="007F616F" w:rsidRDefault="007F616F">
            <w:pPr>
              <w:pStyle w:val="Sottotitolo"/>
              <w:jc w:val="left"/>
              <w:rPr>
                <w:b w:val="0"/>
                <w:bCs w:val="0"/>
                <w:sz w:val="16"/>
              </w:rPr>
            </w:pPr>
            <w:proofErr w:type="spellStart"/>
            <w:r>
              <w:rPr>
                <w:b w:val="0"/>
                <w:bCs w:val="0"/>
                <w:sz w:val="16"/>
              </w:rPr>
              <w:t>Prot</w:t>
            </w:r>
            <w:proofErr w:type="spellEnd"/>
            <w:r>
              <w:rPr>
                <w:b w:val="0"/>
                <w:bCs w:val="0"/>
                <w:sz w:val="16"/>
              </w:rPr>
              <w:t>. n.  …………………. del ………………………………………………………………………………</w:t>
            </w:r>
          </w:p>
          <w:p w:rsidR="007F616F" w:rsidRDefault="007F616F">
            <w:pPr>
              <w:pStyle w:val="Sottotitolo"/>
              <w:jc w:val="left"/>
              <w:rPr>
                <w:b w:val="0"/>
                <w:bCs w:val="0"/>
                <w:sz w:val="16"/>
              </w:rPr>
            </w:pPr>
          </w:p>
          <w:p w:rsidR="007F616F" w:rsidRDefault="007F616F">
            <w:pPr>
              <w:pStyle w:val="Sottotitolo"/>
              <w:jc w:val="left"/>
              <w:rPr>
                <w:b w:val="0"/>
                <w:bCs w:val="0"/>
                <w:sz w:val="16"/>
              </w:rPr>
            </w:pPr>
            <w:r>
              <w:rPr>
                <w:b w:val="0"/>
                <w:bCs w:val="0"/>
                <w:sz w:val="16"/>
              </w:rPr>
              <w:t xml:space="preserve">Il </w:t>
            </w:r>
            <w:proofErr w:type="gramStart"/>
            <w:r>
              <w:rPr>
                <w:b w:val="0"/>
                <w:bCs w:val="0"/>
                <w:sz w:val="16"/>
              </w:rPr>
              <w:t>Compilatore  …</w:t>
            </w:r>
            <w:proofErr w:type="gramEnd"/>
            <w:r>
              <w:rPr>
                <w:b w:val="0"/>
                <w:bCs w:val="0"/>
                <w:sz w:val="16"/>
              </w:rPr>
              <w:t>……………………………………..……………………………………………………..</w:t>
            </w:r>
          </w:p>
          <w:p w:rsidR="007F616F" w:rsidRDefault="007F616F">
            <w:pPr>
              <w:pStyle w:val="Sottotitolo"/>
              <w:jc w:val="left"/>
              <w:rPr>
                <w:b w:val="0"/>
                <w:bCs w:val="0"/>
                <w:sz w:val="16"/>
              </w:rPr>
            </w:pPr>
          </w:p>
          <w:p w:rsidR="007F616F" w:rsidRDefault="007F616F">
            <w:pPr>
              <w:pStyle w:val="Sottotitolo"/>
              <w:rPr>
                <w:sz w:val="16"/>
              </w:rPr>
            </w:pPr>
            <w:r>
              <w:rPr>
                <w:sz w:val="16"/>
              </w:rPr>
              <w:t>Visto:</w:t>
            </w:r>
          </w:p>
          <w:p w:rsidR="007F616F" w:rsidRDefault="007F616F">
            <w:pPr>
              <w:pStyle w:val="Sottotitolo"/>
              <w:rPr>
                <w:sz w:val="16"/>
              </w:rPr>
            </w:pPr>
          </w:p>
          <w:p w:rsidR="007F616F" w:rsidRDefault="00B83A02" w:rsidP="003B72C2">
            <w:pPr>
              <w:pStyle w:val="Sottotitolo"/>
              <w:jc w:val="left"/>
              <w:rPr>
                <w:sz w:val="16"/>
              </w:rPr>
            </w:pPr>
            <w:r>
              <w:rPr>
                <w:sz w:val="18"/>
              </w:rPr>
              <w:t>Il Capo Settore del Personale</w:t>
            </w:r>
            <w:r w:rsidR="005C56D7">
              <w:rPr>
                <w:sz w:val="18"/>
              </w:rPr>
              <w:t xml:space="preserve">            </w:t>
            </w:r>
            <w:r>
              <w:rPr>
                <w:sz w:val="18"/>
              </w:rPr>
              <w:t xml:space="preserve">                 </w:t>
            </w:r>
            <w:r w:rsidR="003B72C2">
              <w:rPr>
                <w:sz w:val="18"/>
              </w:rPr>
              <w:t xml:space="preserve"> </w:t>
            </w:r>
            <w:r>
              <w:rPr>
                <w:sz w:val="18"/>
              </w:rPr>
              <w:t>I</w:t>
            </w:r>
            <w:r w:rsidR="003B72C2">
              <w:rPr>
                <w:sz w:val="18"/>
              </w:rPr>
              <w:t>L DIRETTORE AMMINISTTRATIVO</w:t>
            </w:r>
          </w:p>
          <w:p w:rsidR="007F616F" w:rsidRDefault="007F616F">
            <w:pPr>
              <w:pStyle w:val="Sottotitolo"/>
              <w:jc w:val="left"/>
              <w:rPr>
                <w:sz w:val="16"/>
              </w:rPr>
            </w:pPr>
          </w:p>
          <w:p w:rsidR="007F616F" w:rsidRDefault="007F616F">
            <w:pPr>
              <w:pStyle w:val="Sottotitolo"/>
              <w:jc w:val="left"/>
              <w:rPr>
                <w:sz w:val="16"/>
              </w:rPr>
            </w:pPr>
          </w:p>
          <w:p w:rsidR="007F616F" w:rsidRDefault="007F616F">
            <w:pPr>
              <w:pStyle w:val="Sottotitolo"/>
              <w:rPr>
                <w:b w:val="0"/>
                <w:bCs w:val="0"/>
                <w:sz w:val="16"/>
                <w:u w:val="single"/>
              </w:rPr>
            </w:pPr>
            <w:r>
              <w:rPr>
                <w:b w:val="0"/>
                <w:bCs w:val="0"/>
                <w:sz w:val="16"/>
                <w:u w:val="single"/>
              </w:rPr>
              <w:t>…………………………………………………………………………………………………………..</w:t>
            </w:r>
          </w:p>
          <w:p w:rsidR="007F616F" w:rsidRDefault="007F616F">
            <w:pPr>
              <w:pStyle w:val="Sottotitolo"/>
              <w:rPr>
                <w:b w:val="0"/>
                <w:bCs w:val="0"/>
                <w:sz w:val="16"/>
                <w:u w:val="single"/>
              </w:rPr>
            </w:pPr>
          </w:p>
          <w:p w:rsidR="007F616F" w:rsidRDefault="007F616F">
            <w:pPr>
              <w:pStyle w:val="Sottotitolo"/>
              <w:rPr>
                <w:sz w:val="18"/>
              </w:rPr>
            </w:pPr>
            <w:r>
              <w:rPr>
                <w:sz w:val="18"/>
              </w:rPr>
              <w:t>SEGRETERIA AMMINISTRATIVA AFFARI GENERALI</w:t>
            </w:r>
          </w:p>
          <w:p w:rsidR="007F616F" w:rsidRDefault="007F616F">
            <w:pPr>
              <w:pStyle w:val="Sottotitolo"/>
              <w:rPr>
                <w:sz w:val="18"/>
              </w:rPr>
            </w:pPr>
          </w:p>
          <w:p w:rsidR="007F616F" w:rsidRDefault="007F616F">
            <w:pPr>
              <w:pStyle w:val="Sottotitolo"/>
              <w:jc w:val="left"/>
              <w:rPr>
                <w:b w:val="0"/>
                <w:bCs w:val="0"/>
                <w:sz w:val="16"/>
              </w:rPr>
            </w:pPr>
            <w:r>
              <w:rPr>
                <w:sz w:val="18"/>
              </w:rPr>
              <w:t>Inviata alla Regione Siciliana il</w:t>
            </w:r>
            <w:r>
              <w:rPr>
                <w:sz w:val="16"/>
              </w:rPr>
              <w:t xml:space="preserve"> </w:t>
            </w:r>
            <w:r>
              <w:rPr>
                <w:b w:val="0"/>
                <w:bCs w:val="0"/>
                <w:sz w:val="16"/>
              </w:rPr>
              <w:t>………………………………………</w:t>
            </w:r>
            <w:proofErr w:type="gramStart"/>
            <w:r>
              <w:rPr>
                <w:b w:val="0"/>
                <w:bCs w:val="0"/>
                <w:sz w:val="16"/>
              </w:rPr>
              <w:t>…….</w:t>
            </w:r>
            <w:proofErr w:type="gramEnd"/>
            <w:r>
              <w:rPr>
                <w:b w:val="0"/>
                <w:bCs w:val="0"/>
                <w:sz w:val="16"/>
              </w:rPr>
              <w:t>……………………</w:t>
            </w:r>
          </w:p>
          <w:p w:rsidR="008549A3" w:rsidRPr="008549A3" w:rsidRDefault="008549A3" w:rsidP="008549A3">
            <w:pPr>
              <w:pStyle w:val="Corpotesto"/>
              <w:spacing w:after="0"/>
              <w:rPr>
                <w:sz w:val="18"/>
                <w:szCs w:val="18"/>
              </w:rPr>
            </w:pPr>
          </w:p>
          <w:p w:rsidR="007F616F" w:rsidRDefault="008549A3">
            <w:pPr>
              <w:pStyle w:val="Sottotitolo"/>
              <w:jc w:val="left"/>
              <w:rPr>
                <w:b w:val="0"/>
                <w:bCs w:val="0"/>
                <w:sz w:val="20"/>
              </w:rPr>
            </w:pPr>
            <w:r w:rsidRPr="008549A3">
              <w:rPr>
                <w:bCs w:val="0"/>
                <w:sz w:val="18"/>
                <w:szCs w:val="18"/>
              </w:rPr>
              <w:t>Visto:</w:t>
            </w:r>
            <w:r w:rsidR="007F616F">
              <w:rPr>
                <w:b w:val="0"/>
                <w:bCs w:val="0"/>
                <w:sz w:val="16"/>
              </w:rPr>
              <w:t>………………</w:t>
            </w:r>
            <w:r>
              <w:rPr>
                <w:b w:val="0"/>
                <w:bCs w:val="0"/>
                <w:sz w:val="16"/>
              </w:rPr>
              <w:t>…..</w:t>
            </w:r>
            <w:r w:rsidR="007F616F">
              <w:rPr>
                <w:b w:val="0"/>
                <w:bCs w:val="0"/>
                <w:sz w:val="16"/>
              </w:rPr>
              <w:t>…………………………………………………………………………………</w:t>
            </w:r>
          </w:p>
        </w:tc>
        <w:tc>
          <w:tcPr>
            <w:tcW w:w="4744" w:type="dxa"/>
            <w:tcBorders>
              <w:left w:val="single" w:sz="4" w:space="0" w:color="000000"/>
            </w:tcBorders>
            <w:shd w:val="clear" w:color="auto" w:fill="auto"/>
          </w:tcPr>
          <w:p w:rsidR="007F616F" w:rsidRDefault="007F616F">
            <w:pPr>
              <w:pStyle w:val="Sottotitolo"/>
              <w:snapToGrid w:val="0"/>
              <w:jc w:val="both"/>
              <w:rPr>
                <w:b w:val="0"/>
                <w:bCs w:val="0"/>
                <w:sz w:val="20"/>
              </w:rPr>
            </w:pPr>
          </w:p>
          <w:p w:rsidR="007F616F" w:rsidRDefault="007F616F">
            <w:pPr>
              <w:pStyle w:val="Sottotitolo"/>
              <w:jc w:val="both"/>
              <w:rPr>
                <w:b w:val="0"/>
                <w:bCs w:val="0"/>
                <w:sz w:val="20"/>
              </w:rPr>
            </w:pPr>
          </w:p>
          <w:p w:rsidR="007F616F" w:rsidRDefault="007F616F">
            <w:pPr>
              <w:pStyle w:val="Sottotitolo"/>
              <w:jc w:val="both"/>
              <w:rPr>
                <w:b w:val="0"/>
                <w:bCs w:val="0"/>
                <w:sz w:val="20"/>
              </w:rPr>
            </w:pPr>
          </w:p>
          <w:p w:rsidR="007F616F" w:rsidRDefault="007F616F">
            <w:pPr>
              <w:pStyle w:val="Sottotitolo"/>
              <w:jc w:val="both"/>
              <w:rPr>
                <w:b w:val="0"/>
                <w:bCs w:val="0"/>
                <w:sz w:val="20"/>
              </w:rPr>
            </w:pPr>
          </w:p>
          <w:p w:rsidR="007F616F" w:rsidRDefault="007F616F">
            <w:pPr>
              <w:pStyle w:val="Sottotitolo"/>
              <w:jc w:val="both"/>
              <w:rPr>
                <w:b w:val="0"/>
                <w:bCs w:val="0"/>
                <w:sz w:val="20"/>
              </w:rPr>
            </w:pPr>
          </w:p>
          <w:p w:rsidR="007F616F" w:rsidRDefault="007F616F">
            <w:pPr>
              <w:pStyle w:val="Sottotitolo"/>
              <w:jc w:val="both"/>
              <w:rPr>
                <w:b w:val="0"/>
                <w:bCs w:val="0"/>
                <w:sz w:val="20"/>
              </w:rPr>
            </w:pPr>
          </w:p>
          <w:p w:rsidR="007F616F" w:rsidRDefault="007F616F">
            <w:pPr>
              <w:pStyle w:val="Sottotitolo"/>
              <w:jc w:val="both"/>
              <w:rPr>
                <w:b w:val="0"/>
                <w:bCs w:val="0"/>
                <w:sz w:val="20"/>
              </w:rPr>
            </w:pPr>
          </w:p>
          <w:p w:rsidR="005919D5" w:rsidRPr="005919D5" w:rsidRDefault="005919D5" w:rsidP="005919D5">
            <w:pPr>
              <w:pStyle w:val="Corpotesto"/>
            </w:pPr>
          </w:p>
          <w:p w:rsidR="007F616F" w:rsidRPr="00B91BB6" w:rsidRDefault="00DB393C">
            <w:pPr>
              <w:pStyle w:val="Sottotitolo"/>
              <w:jc w:val="both"/>
              <w:rPr>
                <w:b w:val="0"/>
                <w:bCs w:val="0"/>
                <w:sz w:val="20"/>
                <w:szCs w:val="20"/>
              </w:rPr>
            </w:pPr>
            <w:r w:rsidRPr="007620C7">
              <w:rPr>
                <w:b w:val="0"/>
                <w:bCs w:val="0"/>
                <w:sz w:val="20"/>
                <w:szCs w:val="20"/>
              </w:rPr>
              <w:t>L’anno</w:t>
            </w:r>
            <w:r w:rsidRPr="00B91BB6">
              <w:rPr>
                <w:b w:val="0"/>
                <w:bCs w:val="0"/>
                <w:sz w:val="20"/>
                <w:szCs w:val="20"/>
              </w:rPr>
              <w:t>…………………………….</w:t>
            </w:r>
          </w:p>
          <w:p w:rsidR="007F616F" w:rsidRPr="00B91BB6" w:rsidRDefault="007F616F">
            <w:pPr>
              <w:pStyle w:val="Sottotitolo"/>
              <w:jc w:val="both"/>
              <w:rPr>
                <w:b w:val="0"/>
                <w:bCs w:val="0"/>
                <w:sz w:val="20"/>
              </w:rPr>
            </w:pPr>
          </w:p>
          <w:p w:rsidR="007F616F" w:rsidRPr="00B91BB6" w:rsidRDefault="00DB393C" w:rsidP="00DB393C">
            <w:pPr>
              <w:pStyle w:val="Sottotitolo"/>
              <w:spacing w:line="360" w:lineRule="auto"/>
              <w:jc w:val="both"/>
              <w:rPr>
                <w:b w:val="0"/>
                <w:bCs w:val="0"/>
                <w:sz w:val="20"/>
              </w:rPr>
            </w:pPr>
            <w:r w:rsidRPr="00B91BB6">
              <w:rPr>
                <w:b w:val="0"/>
                <w:bCs w:val="0"/>
                <w:sz w:val="20"/>
              </w:rPr>
              <w:t>Il giorno………………</w:t>
            </w:r>
            <w:proofErr w:type="gramStart"/>
            <w:r w:rsidRPr="00B91BB6">
              <w:rPr>
                <w:b w:val="0"/>
                <w:bCs w:val="0"/>
                <w:sz w:val="20"/>
              </w:rPr>
              <w:t>…</w:t>
            </w:r>
            <w:r w:rsidR="00123D71" w:rsidRPr="00B91BB6">
              <w:rPr>
                <w:b w:val="0"/>
                <w:bCs w:val="0"/>
                <w:sz w:val="20"/>
              </w:rPr>
              <w:t xml:space="preserve"> </w:t>
            </w:r>
            <w:r w:rsidRPr="00B91BB6">
              <w:rPr>
                <w:b w:val="0"/>
                <w:bCs w:val="0"/>
                <w:sz w:val="20"/>
              </w:rPr>
              <w:t>.del</w:t>
            </w:r>
            <w:proofErr w:type="gramEnd"/>
            <w:r w:rsidRPr="00B91BB6">
              <w:rPr>
                <w:b w:val="0"/>
                <w:bCs w:val="0"/>
                <w:sz w:val="20"/>
              </w:rPr>
              <w:t xml:space="preserve"> mese di…………………</w:t>
            </w:r>
            <w:r w:rsidR="008D2EEF" w:rsidRPr="00B91BB6">
              <w:rPr>
                <w:b w:val="0"/>
                <w:bCs w:val="0"/>
                <w:sz w:val="20"/>
              </w:rPr>
              <w:t>……</w:t>
            </w:r>
            <w:r w:rsidRPr="00B91BB6">
              <w:rPr>
                <w:b w:val="0"/>
                <w:bCs w:val="0"/>
                <w:sz w:val="20"/>
              </w:rPr>
              <w:t>……...</w:t>
            </w:r>
          </w:p>
          <w:p w:rsidR="00B91BB6" w:rsidRPr="00B91BB6" w:rsidRDefault="00B91BB6" w:rsidP="00B91BB6">
            <w:pPr>
              <w:pStyle w:val="Sottotitolo"/>
              <w:tabs>
                <w:tab w:val="left" w:pos="10110"/>
              </w:tabs>
              <w:spacing w:line="360" w:lineRule="auto"/>
              <w:ind w:left="-10" w:right="-70"/>
              <w:jc w:val="both"/>
              <w:rPr>
                <w:rFonts w:cstheme="minorHAnsi"/>
                <w:b w:val="0"/>
                <w:bCs w:val="0"/>
                <w:sz w:val="20"/>
              </w:rPr>
            </w:pPr>
            <w:r w:rsidRPr="00B91BB6">
              <w:rPr>
                <w:b w:val="0"/>
                <w:bCs w:val="0"/>
                <w:sz w:val="20"/>
              </w:rPr>
              <w:t xml:space="preserve">il </w:t>
            </w:r>
            <w:r w:rsidRPr="00B91BB6">
              <w:rPr>
                <w:rFonts w:cstheme="minorHAnsi"/>
                <w:b w:val="0"/>
                <w:bCs w:val="0"/>
                <w:sz w:val="20"/>
              </w:rPr>
              <w:t>giorno ……………… del mese ………………………………</w:t>
            </w:r>
          </w:p>
          <w:p w:rsidR="007D614F" w:rsidRPr="007D614F" w:rsidRDefault="00B91BB6" w:rsidP="00B91BB6">
            <w:pPr>
              <w:pStyle w:val="Corpotesto"/>
              <w:spacing w:line="360" w:lineRule="auto"/>
            </w:pPr>
            <w:r>
              <w:rPr>
                <w:rFonts w:ascii="Arial Narrow" w:hAnsi="Arial Narrow" w:cstheme="minorHAnsi"/>
                <w:sz w:val="20"/>
              </w:rPr>
              <w:t xml:space="preserve">Il </w:t>
            </w:r>
            <w:r w:rsidRPr="00B91BB6">
              <w:rPr>
                <w:rFonts w:ascii="Arial Narrow" w:hAnsi="Arial Narrow" w:cstheme="minorHAnsi"/>
                <w:sz w:val="20"/>
              </w:rPr>
              <w:t>Sovrintendente, giusta decreto del Presidente della Regione Siciliana n. 27/</w:t>
            </w:r>
            <w:proofErr w:type="spellStart"/>
            <w:r w:rsidRPr="00B91BB6">
              <w:rPr>
                <w:rFonts w:ascii="Arial Narrow" w:hAnsi="Arial Narrow" w:cstheme="minorHAnsi"/>
                <w:sz w:val="20"/>
              </w:rPr>
              <w:t>Serv</w:t>
            </w:r>
            <w:proofErr w:type="spellEnd"/>
            <w:r w:rsidRPr="00B91BB6">
              <w:rPr>
                <w:rFonts w:ascii="Arial Narrow" w:hAnsi="Arial Narrow" w:cstheme="minorHAnsi"/>
                <w:sz w:val="20"/>
              </w:rPr>
              <w:t>. 1° S.G. del 12 febbraio 2024, ha adottato il seguente provvedimento</w:t>
            </w:r>
            <w:r w:rsidRPr="00B91BB6">
              <w:rPr>
                <w:rFonts w:asciiTheme="minorHAnsi" w:hAnsiTheme="minorHAnsi" w:cstheme="minorHAnsi"/>
                <w:sz w:val="20"/>
              </w:rPr>
              <w:t>.</w:t>
            </w:r>
          </w:p>
        </w:tc>
      </w:tr>
    </w:tbl>
    <w:p w:rsidR="007F616F" w:rsidRDefault="007F616F">
      <w:pPr>
        <w:sectPr w:rsidR="007F616F" w:rsidSect="00E315D2">
          <w:pgSz w:w="11906" w:h="16838"/>
          <w:pgMar w:top="720" w:right="720" w:bottom="720" w:left="720" w:header="720" w:footer="720" w:gutter="0"/>
          <w:cols w:space="720"/>
          <w:docGrid w:linePitch="326"/>
        </w:sectPr>
      </w:pPr>
    </w:p>
    <w:tbl>
      <w:tblPr>
        <w:tblW w:w="0" w:type="auto"/>
        <w:tblInd w:w="70" w:type="dxa"/>
        <w:tblLayout w:type="fixed"/>
        <w:tblCellMar>
          <w:left w:w="70" w:type="dxa"/>
          <w:right w:w="70" w:type="dxa"/>
        </w:tblCellMar>
        <w:tblLook w:val="0000" w:firstRow="0" w:lastRow="0" w:firstColumn="0" w:lastColumn="0" w:noHBand="0" w:noVBand="0"/>
      </w:tblPr>
      <w:tblGrid>
        <w:gridCol w:w="1185"/>
        <w:gridCol w:w="9045"/>
      </w:tblGrid>
      <w:tr w:rsidR="007F616F">
        <w:tc>
          <w:tcPr>
            <w:tcW w:w="1185" w:type="dxa"/>
            <w:shd w:val="clear" w:color="auto" w:fill="auto"/>
          </w:tcPr>
          <w:p w:rsidR="007F616F" w:rsidRDefault="007F616F">
            <w:pPr>
              <w:pStyle w:val="Sottotitolo"/>
              <w:jc w:val="left"/>
              <w:rPr>
                <w:rFonts w:ascii="Times New Roman" w:hAnsi="Times New Roman" w:cs="Times New Roman"/>
                <w:b w:val="0"/>
                <w:bCs w:val="0"/>
                <w:sz w:val="24"/>
                <w:u w:val="single"/>
              </w:rPr>
            </w:pPr>
            <w:r>
              <w:rPr>
                <w:bCs w:val="0"/>
                <w:sz w:val="22"/>
                <w:szCs w:val="22"/>
              </w:rPr>
              <w:lastRenderedPageBreak/>
              <w:t xml:space="preserve">OGGETTO:  </w:t>
            </w:r>
          </w:p>
        </w:tc>
        <w:tc>
          <w:tcPr>
            <w:tcW w:w="9045" w:type="dxa"/>
            <w:shd w:val="clear" w:color="auto" w:fill="auto"/>
          </w:tcPr>
          <w:p w:rsidR="003B72C2" w:rsidRDefault="003B72C2" w:rsidP="00C930FC">
            <w:pPr>
              <w:pStyle w:val="Sottotitolo"/>
              <w:ind w:right="449"/>
              <w:jc w:val="both"/>
              <w:rPr>
                <w:rFonts w:ascii="Times New Roman" w:hAnsi="Times New Roman" w:cs="Times New Roman"/>
                <w:b w:val="0"/>
                <w:bCs w:val="0"/>
                <w:sz w:val="24"/>
                <w:lang w:eastAsia="en-US"/>
              </w:rPr>
            </w:pPr>
            <w:proofErr w:type="spellStart"/>
            <w:r>
              <w:rPr>
                <w:rFonts w:ascii="Times New Roman" w:hAnsi="Times New Roman" w:cs="Times New Roman"/>
                <w:b w:val="0"/>
                <w:bCs w:val="0"/>
                <w:sz w:val="24"/>
                <w:lang w:eastAsia="en-US"/>
              </w:rPr>
              <w:t>Personaledipendente</w:t>
            </w:r>
            <w:proofErr w:type="spellEnd"/>
            <w:r>
              <w:rPr>
                <w:rFonts w:ascii="Times New Roman" w:hAnsi="Times New Roman" w:cs="Times New Roman"/>
                <w:b w:val="0"/>
                <w:bCs w:val="0"/>
                <w:sz w:val="24"/>
                <w:lang w:eastAsia="en-US"/>
              </w:rPr>
              <w:t xml:space="preserve"> assegnato alla Direzione Tecnica.</w:t>
            </w:r>
          </w:p>
          <w:p w:rsidR="006666C9" w:rsidRPr="006666C9" w:rsidRDefault="003B72C2" w:rsidP="00032D82">
            <w:pPr>
              <w:pStyle w:val="Sottotitolo"/>
              <w:ind w:right="449"/>
              <w:jc w:val="both"/>
            </w:pPr>
            <w:r>
              <w:rPr>
                <w:rFonts w:ascii="Times New Roman" w:hAnsi="Times New Roman" w:cs="Times New Roman"/>
                <w:b w:val="0"/>
                <w:bCs w:val="0"/>
                <w:sz w:val="24"/>
                <w:lang w:eastAsia="en-US"/>
              </w:rPr>
              <w:t xml:space="preserve">Liquidazione lavoro straordinario effettuato nel periodo </w:t>
            </w:r>
            <w:proofErr w:type="spellStart"/>
            <w:r w:rsidR="00AE6ED3">
              <w:rPr>
                <w:rFonts w:ascii="Times New Roman" w:hAnsi="Times New Roman" w:cs="Times New Roman"/>
                <w:b w:val="0"/>
                <w:bCs w:val="0"/>
                <w:sz w:val="24"/>
                <w:lang w:eastAsia="en-US"/>
              </w:rPr>
              <w:t>periodo</w:t>
            </w:r>
            <w:proofErr w:type="spellEnd"/>
            <w:r w:rsidR="00AE6ED3">
              <w:rPr>
                <w:rFonts w:ascii="Times New Roman" w:hAnsi="Times New Roman" w:cs="Times New Roman"/>
                <w:b w:val="0"/>
                <w:bCs w:val="0"/>
                <w:sz w:val="24"/>
                <w:lang w:eastAsia="en-US"/>
              </w:rPr>
              <w:t xml:space="preserve"> </w:t>
            </w:r>
            <w:r w:rsidR="00032D82">
              <w:rPr>
                <w:rFonts w:ascii="Times New Roman" w:hAnsi="Times New Roman" w:cs="Times New Roman"/>
                <w:b w:val="0"/>
                <w:bCs w:val="0"/>
                <w:sz w:val="24"/>
                <w:lang w:eastAsia="en-US"/>
              </w:rPr>
              <w:t>settembre</w:t>
            </w:r>
            <w:r w:rsidR="00AE6ED3">
              <w:rPr>
                <w:rFonts w:ascii="Times New Roman" w:hAnsi="Times New Roman" w:cs="Times New Roman"/>
                <w:b w:val="0"/>
                <w:bCs w:val="0"/>
                <w:sz w:val="24"/>
                <w:lang w:eastAsia="en-US"/>
              </w:rPr>
              <w:t xml:space="preserve"> 2025 </w:t>
            </w:r>
            <w:r>
              <w:rPr>
                <w:rFonts w:ascii="Times New Roman" w:hAnsi="Times New Roman" w:cs="Times New Roman"/>
                <w:b w:val="0"/>
                <w:bCs w:val="0"/>
                <w:sz w:val="24"/>
                <w:lang w:eastAsia="en-US"/>
              </w:rPr>
              <w:t>dal personale dipendente della Direzione tecnica.</w:t>
            </w:r>
          </w:p>
        </w:tc>
      </w:tr>
    </w:tbl>
    <w:p w:rsidR="00A74ECE" w:rsidRPr="00A74ECE" w:rsidRDefault="00A74ECE" w:rsidP="00A74ECE">
      <w:pPr>
        <w:pStyle w:val="Corpotesto"/>
      </w:pPr>
    </w:p>
    <w:p w:rsidR="00087A29" w:rsidRDefault="007F616F" w:rsidP="00276BC5">
      <w:pPr>
        <w:pStyle w:val="Sottotitolo"/>
        <w:ind w:right="-225"/>
        <w:rPr>
          <w:rFonts w:ascii="Times New Roman" w:hAnsi="Times New Roman" w:cs="Times New Roman"/>
          <w:sz w:val="24"/>
        </w:rPr>
      </w:pPr>
      <w:r w:rsidRPr="00AF1702">
        <w:rPr>
          <w:rFonts w:ascii="Times New Roman" w:hAnsi="Times New Roman" w:cs="Times New Roman"/>
          <w:sz w:val="24"/>
        </w:rPr>
        <w:t xml:space="preserve">IL </w:t>
      </w:r>
      <w:r w:rsidR="003A1A3C">
        <w:rPr>
          <w:rFonts w:ascii="Times New Roman" w:hAnsi="Times New Roman" w:cs="Times New Roman"/>
          <w:sz w:val="24"/>
        </w:rPr>
        <w:t>SOVRINTENDENTE</w:t>
      </w:r>
    </w:p>
    <w:p w:rsidR="00D2748F" w:rsidRDefault="00D2748F" w:rsidP="00D2748F">
      <w:pPr>
        <w:jc w:val="both"/>
      </w:pPr>
    </w:p>
    <w:p w:rsidR="001F52C0" w:rsidRDefault="00CA67DD" w:rsidP="00060464">
      <w:pPr>
        <w:jc w:val="both"/>
        <w:rPr>
          <w:b/>
        </w:rPr>
      </w:pPr>
      <w:r w:rsidRPr="00DB4AD4">
        <w:rPr>
          <w:b/>
        </w:rPr>
        <w:t>Premesso che</w:t>
      </w:r>
      <w:r w:rsidR="0058661A" w:rsidRPr="00DB4AD4">
        <w:rPr>
          <w:b/>
        </w:rPr>
        <w:t>:</w:t>
      </w:r>
      <w:r w:rsidRPr="00DB4AD4">
        <w:rPr>
          <w:b/>
        </w:rPr>
        <w:t xml:space="preserve"> </w:t>
      </w:r>
    </w:p>
    <w:p w:rsidR="00366BFF" w:rsidRPr="00366BFF" w:rsidRDefault="002957A5" w:rsidP="00366BFF">
      <w:pPr>
        <w:pStyle w:val="Paragrafoelenco"/>
        <w:spacing w:line="276" w:lineRule="auto"/>
        <w:ind w:left="0" w:right="141"/>
        <w:jc w:val="both"/>
        <w:rPr>
          <w:i/>
        </w:rPr>
      </w:pPr>
      <w:r w:rsidRPr="0071099A">
        <w:t xml:space="preserve">Con relazione del </w:t>
      </w:r>
      <w:r w:rsidR="004B78DD" w:rsidRPr="0071099A">
        <w:t>Capo Settore del Per</w:t>
      </w:r>
      <w:bookmarkStart w:id="0" w:name="_GoBack"/>
      <w:bookmarkEnd w:id="0"/>
      <w:r w:rsidR="004B78DD" w:rsidRPr="0071099A">
        <w:t>sonale,</w:t>
      </w:r>
      <w:r w:rsidRPr="0071099A">
        <w:t xml:space="preserve"> datata </w:t>
      </w:r>
      <w:r w:rsidR="00D53D40">
        <w:t>12</w:t>
      </w:r>
      <w:r w:rsidR="007F7FC2">
        <w:t xml:space="preserve"> </w:t>
      </w:r>
      <w:r w:rsidR="00D53D40">
        <w:t>febbraio</w:t>
      </w:r>
      <w:r w:rsidRPr="0071099A">
        <w:t xml:space="preserve"> </w:t>
      </w:r>
      <w:r w:rsidR="007501E2" w:rsidRPr="0071099A">
        <w:t>202</w:t>
      </w:r>
      <w:r w:rsidR="00366BFF">
        <w:t>6</w:t>
      </w:r>
      <w:r w:rsidR="007501E2" w:rsidRPr="0071099A">
        <w:t xml:space="preserve"> (Allegato A</w:t>
      </w:r>
      <w:proofErr w:type="gramStart"/>
      <w:r w:rsidR="007501E2" w:rsidRPr="0071099A">
        <w:t>)</w:t>
      </w:r>
      <w:r w:rsidR="004B78DD" w:rsidRPr="0071099A">
        <w:t>,</w:t>
      </w:r>
      <w:r w:rsidR="007501E2" w:rsidRPr="0071099A">
        <w:t xml:space="preserve">  avente</w:t>
      </w:r>
      <w:proofErr w:type="gramEnd"/>
      <w:r w:rsidR="007501E2" w:rsidRPr="0071099A">
        <w:t xml:space="preserve"> per o</w:t>
      </w:r>
      <w:r w:rsidRPr="0071099A">
        <w:t xml:space="preserve">ggetto: Liquidazione </w:t>
      </w:r>
      <w:r w:rsidR="00C930FC" w:rsidRPr="0071099A">
        <w:t xml:space="preserve">lavoro straordinario effettuato </w:t>
      </w:r>
      <w:r w:rsidRPr="0071099A">
        <w:t xml:space="preserve">nel periodo </w:t>
      </w:r>
      <w:proofErr w:type="spellStart"/>
      <w:r w:rsidR="00F406DA">
        <w:t>ottbre</w:t>
      </w:r>
      <w:proofErr w:type="spellEnd"/>
      <w:r w:rsidR="00F406DA">
        <w:t>-dicembre</w:t>
      </w:r>
      <w:r w:rsidR="00366BFF">
        <w:t xml:space="preserve"> 2025</w:t>
      </w:r>
      <w:r w:rsidRPr="0071099A">
        <w:t xml:space="preserve"> dal personale della Direzione tecnica</w:t>
      </w:r>
      <w:r w:rsidR="009932A8" w:rsidRPr="0071099A">
        <w:t xml:space="preserve">. </w:t>
      </w:r>
      <w:r w:rsidRPr="0071099A">
        <w:t xml:space="preserve"> </w:t>
      </w:r>
      <w:proofErr w:type="gramStart"/>
      <w:r w:rsidR="009932A8" w:rsidRPr="0071099A">
        <w:t>E’</w:t>
      </w:r>
      <w:proofErr w:type="gramEnd"/>
      <w:r w:rsidRPr="0071099A">
        <w:t xml:space="preserve"> stato fatto presente quanto segue</w:t>
      </w:r>
      <w:r w:rsidR="009932A8" w:rsidRPr="0071099A">
        <w:rPr>
          <w:i/>
        </w:rPr>
        <w:t>:</w:t>
      </w:r>
      <w:r w:rsidR="0005407D" w:rsidRPr="0071099A">
        <w:rPr>
          <w:i/>
        </w:rPr>
        <w:t xml:space="preserve"> </w:t>
      </w:r>
      <w:r w:rsidR="00366BFF">
        <w:rPr>
          <w:i/>
        </w:rPr>
        <w:t>“</w:t>
      </w:r>
      <w:r w:rsidR="00366BFF" w:rsidRPr="00366BFF">
        <w:rPr>
          <w:i/>
        </w:rPr>
        <w:t xml:space="preserve">Per garantire le molteplici attività istituzionali di programmazione e realizzazione dell’attività artistica ed assicurare gli adempimenti d’ufficio necessari ad evitare ritardi disfunzioni con conseguenti danni patrimoniali gravi e certi, nel periodo decorrente dall’1 </w:t>
      </w:r>
      <w:r w:rsidR="002B3B1F">
        <w:rPr>
          <w:i/>
        </w:rPr>
        <w:t xml:space="preserve">ottobre </w:t>
      </w:r>
      <w:r w:rsidR="00D53D40">
        <w:rPr>
          <w:i/>
        </w:rPr>
        <w:t>al 31 dicembre</w:t>
      </w:r>
      <w:r w:rsidR="00366BFF" w:rsidRPr="00366BFF">
        <w:rPr>
          <w:i/>
        </w:rPr>
        <w:t xml:space="preserve"> 2025, diverso personale assegnato alla Direzione tecnica è stato autorizzato a svolgere lavoro in regime straordinario.</w:t>
      </w:r>
    </w:p>
    <w:p w:rsidR="00317A77" w:rsidRPr="00366BFF" w:rsidRDefault="0076083E" w:rsidP="00366BFF">
      <w:pPr>
        <w:pStyle w:val="Paragrafoelenco"/>
        <w:spacing w:line="276" w:lineRule="auto"/>
        <w:ind w:left="0" w:right="141"/>
        <w:jc w:val="both"/>
        <w:rPr>
          <w:i/>
        </w:rPr>
      </w:pPr>
      <w:r w:rsidRPr="0076083E">
        <w:rPr>
          <w:i/>
        </w:rPr>
        <w:t xml:space="preserve">Con </w:t>
      </w:r>
      <w:proofErr w:type="spellStart"/>
      <w:r w:rsidRPr="0076083E">
        <w:rPr>
          <w:i/>
        </w:rPr>
        <w:t>Provv</w:t>
      </w:r>
      <w:proofErr w:type="spellEnd"/>
      <w:r w:rsidRPr="0076083E">
        <w:rPr>
          <w:i/>
        </w:rPr>
        <w:t xml:space="preserve">. del Sovrintendente n.° </w:t>
      </w:r>
      <w:r>
        <w:rPr>
          <w:i/>
        </w:rPr>
        <w:t>390</w:t>
      </w:r>
      <w:r w:rsidRPr="0076083E">
        <w:rPr>
          <w:i/>
        </w:rPr>
        <w:t xml:space="preserve"> del </w:t>
      </w:r>
      <w:r>
        <w:rPr>
          <w:i/>
        </w:rPr>
        <w:t>7 ottobre</w:t>
      </w:r>
      <w:r w:rsidRPr="0076083E">
        <w:rPr>
          <w:i/>
        </w:rPr>
        <w:t xml:space="preserve"> 2025, avente ad oggetto: Finanziamento lavoro Straordinario del personale della Direzione tecnica, periodo </w:t>
      </w:r>
      <w:r>
        <w:rPr>
          <w:i/>
        </w:rPr>
        <w:t>ottobre-dicembre</w:t>
      </w:r>
      <w:r w:rsidRPr="0076083E">
        <w:rPr>
          <w:i/>
        </w:rPr>
        <w:t xml:space="preserve"> 2025, è stato autorizzato il lavoro straordinario per il periodo in oggetto, nella misura massima di seguito indicata, ed impegnata sul bilancio la somma di </w:t>
      </w:r>
      <w:proofErr w:type="spellStart"/>
      <w:r>
        <w:rPr>
          <w:i/>
        </w:rPr>
        <w:t>di</w:t>
      </w:r>
      <w:proofErr w:type="spellEnd"/>
      <w:r>
        <w:rPr>
          <w:i/>
        </w:rPr>
        <w:t xml:space="preserve"> € 7.123,53 euro capitolo</w:t>
      </w:r>
      <w:r w:rsidRPr="0076083E">
        <w:rPr>
          <w:i/>
        </w:rPr>
        <w:t xml:space="preserve"> oltre gli O.R. per € 1.696,11 impegnati al Cap. 1011118.</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4394"/>
        <w:gridCol w:w="3827"/>
      </w:tblGrid>
      <w:tr w:rsidR="002C4743" w:rsidRPr="00366BFF" w:rsidTr="00747273">
        <w:trPr>
          <w:trHeight w:val="435"/>
        </w:trPr>
        <w:tc>
          <w:tcPr>
            <w:tcW w:w="1844" w:type="dxa"/>
            <w:tcBorders>
              <w:top w:val="single" w:sz="4" w:space="0" w:color="auto"/>
              <w:left w:val="single" w:sz="4" w:space="0" w:color="auto"/>
              <w:bottom w:val="single" w:sz="4" w:space="0" w:color="auto"/>
              <w:right w:val="single" w:sz="4" w:space="0" w:color="auto"/>
            </w:tcBorders>
          </w:tcPr>
          <w:p w:rsidR="002C4743" w:rsidRPr="00EF17E1" w:rsidRDefault="002C4743" w:rsidP="00366BFF">
            <w:pPr>
              <w:spacing w:line="276" w:lineRule="auto"/>
              <w:ind w:left="-105" w:right="-1"/>
              <w:rPr>
                <w:i/>
                <w:sz w:val="20"/>
                <w:szCs w:val="20"/>
              </w:rPr>
            </w:pPr>
            <w:proofErr w:type="spellStart"/>
            <w:r w:rsidRPr="00EF17E1">
              <w:rPr>
                <w:i/>
                <w:sz w:val="20"/>
                <w:szCs w:val="20"/>
              </w:rPr>
              <w:t>Aveni</w:t>
            </w:r>
            <w:proofErr w:type="spellEnd"/>
            <w:r w:rsidRPr="00EF17E1">
              <w:rPr>
                <w:i/>
                <w:sz w:val="20"/>
                <w:szCs w:val="20"/>
              </w:rPr>
              <w:t xml:space="preserve"> </w:t>
            </w:r>
            <w:proofErr w:type="spellStart"/>
            <w:r w:rsidRPr="00EF17E1">
              <w:rPr>
                <w:i/>
                <w:sz w:val="20"/>
                <w:szCs w:val="20"/>
              </w:rPr>
              <w:t>Gioeni</w:t>
            </w:r>
            <w:proofErr w:type="spellEnd"/>
          </w:p>
        </w:tc>
        <w:tc>
          <w:tcPr>
            <w:tcW w:w="4394" w:type="dxa"/>
            <w:tcBorders>
              <w:top w:val="single" w:sz="4" w:space="0" w:color="auto"/>
              <w:left w:val="single" w:sz="4" w:space="0" w:color="auto"/>
              <w:bottom w:val="single" w:sz="4" w:space="0" w:color="auto"/>
              <w:right w:val="single" w:sz="4" w:space="0" w:color="auto"/>
            </w:tcBorders>
          </w:tcPr>
          <w:p w:rsidR="002C4743" w:rsidRPr="00EF17E1" w:rsidRDefault="002C4743" w:rsidP="00317A77">
            <w:pPr>
              <w:spacing w:line="276" w:lineRule="auto"/>
              <w:rPr>
                <w:i/>
                <w:sz w:val="20"/>
                <w:szCs w:val="20"/>
              </w:rPr>
            </w:pPr>
            <w:r w:rsidRPr="00EF17E1">
              <w:rPr>
                <w:i/>
                <w:sz w:val="20"/>
                <w:szCs w:val="20"/>
              </w:rPr>
              <w:t>Autorizzazione ad effettuare lavoro straordinario ordinario dall’1 ottobre  al 31 dicembre 2025– ore 40</w:t>
            </w:r>
          </w:p>
        </w:tc>
        <w:tc>
          <w:tcPr>
            <w:tcW w:w="3827" w:type="dxa"/>
            <w:tcBorders>
              <w:top w:val="single" w:sz="4" w:space="0" w:color="auto"/>
              <w:left w:val="single" w:sz="4" w:space="0" w:color="auto"/>
              <w:bottom w:val="single" w:sz="4" w:space="0" w:color="auto"/>
              <w:right w:val="single" w:sz="4" w:space="0" w:color="auto"/>
            </w:tcBorders>
          </w:tcPr>
          <w:p w:rsidR="002C4743" w:rsidRPr="00EF17E1" w:rsidRDefault="002C4743" w:rsidP="00317A77">
            <w:pPr>
              <w:spacing w:line="276" w:lineRule="auto"/>
              <w:rPr>
                <w:rFonts w:eastAsia="Calibri"/>
                <w:i/>
                <w:sz w:val="20"/>
                <w:szCs w:val="20"/>
              </w:rPr>
            </w:pPr>
            <w:r w:rsidRPr="00EF17E1">
              <w:rPr>
                <w:rFonts w:eastAsia="Calibri"/>
                <w:i/>
                <w:sz w:val="20"/>
                <w:szCs w:val="20"/>
              </w:rPr>
              <w:t>Autorizzazione ad effettuare lavoro straordinario dall’1 ottobre  al 31 dicembre 2025– ore 0</w:t>
            </w:r>
          </w:p>
        </w:tc>
      </w:tr>
      <w:tr w:rsidR="002C4743" w:rsidRPr="00366BFF" w:rsidTr="00747273">
        <w:trPr>
          <w:trHeight w:val="469"/>
        </w:trPr>
        <w:tc>
          <w:tcPr>
            <w:tcW w:w="1844" w:type="dxa"/>
            <w:tcBorders>
              <w:top w:val="single" w:sz="4" w:space="0" w:color="auto"/>
              <w:left w:val="single" w:sz="4" w:space="0" w:color="auto"/>
              <w:bottom w:val="single" w:sz="4" w:space="0" w:color="auto"/>
              <w:right w:val="single" w:sz="4" w:space="0" w:color="auto"/>
            </w:tcBorders>
            <w:hideMark/>
          </w:tcPr>
          <w:p w:rsidR="002C4743" w:rsidRPr="00EF17E1" w:rsidRDefault="002C4743" w:rsidP="00366BFF">
            <w:pPr>
              <w:spacing w:line="276" w:lineRule="auto"/>
              <w:ind w:left="-105" w:right="-1"/>
              <w:rPr>
                <w:i/>
                <w:sz w:val="20"/>
                <w:szCs w:val="20"/>
              </w:rPr>
            </w:pPr>
            <w:proofErr w:type="spellStart"/>
            <w:r w:rsidRPr="00EF17E1">
              <w:rPr>
                <w:i/>
                <w:sz w:val="20"/>
                <w:szCs w:val="20"/>
              </w:rPr>
              <w:t>Calarese</w:t>
            </w:r>
            <w:proofErr w:type="spellEnd"/>
            <w:r w:rsidRPr="00EF17E1">
              <w:rPr>
                <w:i/>
                <w:sz w:val="20"/>
                <w:szCs w:val="20"/>
              </w:rPr>
              <w:t xml:space="preserve"> Andrea</w:t>
            </w:r>
          </w:p>
        </w:tc>
        <w:tc>
          <w:tcPr>
            <w:tcW w:w="4394" w:type="dxa"/>
            <w:tcBorders>
              <w:top w:val="single" w:sz="4" w:space="0" w:color="auto"/>
              <w:left w:val="single" w:sz="4" w:space="0" w:color="auto"/>
              <w:bottom w:val="single" w:sz="4" w:space="0" w:color="auto"/>
              <w:right w:val="single" w:sz="4" w:space="0" w:color="auto"/>
            </w:tcBorders>
            <w:hideMark/>
          </w:tcPr>
          <w:p w:rsidR="002C4743" w:rsidRPr="00EF17E1" w:rsidRDefault="002C4743" w:rsidP="002C4743">
            <w:pPr>
              <w:spacing w:line="276" w:lineRule="auto"/>
              <w:rPr>
                <w:i/>
                <w:sz w:val="20"/>
                <w:szCs w:val="20"/>
              </w:rPr>
            </w:pPr>
            <w:r w:rsidRPr="00EF17E1">
              <w:rPr>
                <w:i/>
                <w:sz w:val="20"/>
                <w:szCs w:val="20"/>
              </w:rPr>
              <w:t>Autorizzazione ad effettuare lavoro straordinario ordinario dall’1 ottobre  al 31 dicembre 2025– ore 55</w:t>
            </w:r>
          </w:p>
        </w:tc>
        <w:tc>
          <w:tcPr>
            <w:tcW w:w="3827" w:type="dxa"/>
            <w:tcBorders>
              <w:top w:val="single" w:sz="4" w:space="0" w:color="auto"/>
              <w:left w:val="single" w:sz="4" w:space="0" w:color="auto"/>
              <w:bottom w:val="single" w:sz="4" w:space="0" w:color="auto"/>
              <w:right w:val="single" w:sz="4" w:space="0" w:color="auto"/>
            </w:tcBorders>
            <w:hideMark/>
          </w:tcPr>
          <w:p w:rsidR="002C4743" w:rsidRPr="00EF17E1" w:rsidRDefault="002C4743" w:rsidP="00317A77">
            <w:pPr>
              <w:spacing w:line="276" w:lineRule="auto"/>
              <w:rPr>
                <w:rFonts w:eastAsia="Calibri"/>
                <w:i/>
                <w:sz w:val="20"/>
                <w:szCs w:val="20"/>
              </w:rPr>
            </w:pPr>
            <w:r w:rsidRPr="00EF17E1">
              <w:rPr>
                <w:rFonts w:eastAsia="Calibri"/>
                <w:i/>
                <w:sz w:val="20"/>
                <w:szCs w:val="20"/>
              </w:rPr>
              <w:t>Autorizzazione ad effettuare lavoro straordinario festivo dall’1 ottobre  al 31 dicembre 2025– ore  0</w:t>
            </w:r>
          </w:p>
        </w:tc>
      </w:tr>
      <w:tr w:rsidR="002C4743" w:rsidRPr="00366BFF" w:rsidTr="00747273">
        <w:trPr>
          <w:trHeight w:val="435"/>
        </w:trPr>
        <w:tc>
          <w:tcPr>
            <w:tcW w:w="1844" w:type="dxa"/>
            <w:tcBorders>
              <w:top w:val="single" w:sz="4" w:space="0" w:color="auto"/>
              <w:left w:val="single" w:sz="4" w:space="0" w:color="auto"/>
              <w:bottom w:val="single" w:sz="4" w:space="0" w:color="auto"/>
              <w:right w:val="single" w:sz="4" w:space="0" w:color="auto"/>
            </w:tcBorders>
          </w:tcPr>
          <w:p w:rsidR="002C4743" w:rsidRPr="00EF17E1" w:rsidRDefault="002C4743" w:rsidP="00366BFF">
            <w:pPr>
              <w:spacing w:line="276" w:lineRule="auto"/>
              <w:ind w:left="-105" w:right="-1"/>
              <w:rPr>
                <w:i/>
                <w:sz w:val="20"/>
                <w:szCs w:val="20"/>
              </w:rPr>
            </w:pPr>
            <w:r w:rsidRPr="00EF17E1">
              <w:rPr>
                <w:i/>
                <w:sz w:val="20"/>
                <w:szCs w:val="20"/>
              </w:rPr>
              <w:t>Giuffrida Salvatore</w:t>
            </w:r>
          </w:p>
        </w:tc>
        <w:tc>
          <w:tcPr>
            <w:tcW w:w="4394" w:type="dxa"/>
            <w:tcBorders>
              <w:top w:val="single" w:sz="4" w:space="0" w:color="auto"/>
              <w:left w:val="single" w:sz="4" w:space="0" w:color="auto"/>
              <w:bottom w:val="single" w:sz="4" w:space="0" w:color="auto"/>
              <w:right w:val="single" w:sz="4" w:space="0" w:color="auto"/>
            </w:tcBorders>
          </w:tcPr>
          <w:p w:rsidR="002C4743" w:rsidRPr="00EF17E1" w:rsidRDefault="002C4743" w:rsidP="00317A77">
            <w:pPr>
              <w:spacing w:line="276" w:lineRule="auto"/>
              <w:rPr>
                <w:i/>
                <w:sz w:val="20"/>
                <w:szCs w:val="20"/>
              </w:rPr>
            </w:pPr>
            <w:r w:rsidRPr="00EF17E1">
              <w:rPr>
                <w:i/>
                <w:sz w:val="20"/>
                <w:szCs w:val="20"/>
              </w:rPr>
              <w:t>Autorizzazione ad effettuare lavoro straordinario ordinario dall’1 ottobre  al 31 dicembre 2025– ore 20</w:t>
            </w:r>
          </w:p>
        </w:tc>
        <w:tc>
          <w:tcPr>
            <w:tcW w:w="3827" w:type="dxa"/>
            <w:tcBorders>
              <w:top w:val="single" w:sz="4" w:space="0" w:color="auto"/>
              <w:left w:val="single" w:sz="4" w:space="0" w:color="auto"/>
              <w:bottom w:val="single" w:sz="4" w:space="0" w:color="auto"/>
              <w:right w:val="single" w:sz="4" w:space="0" w:color="auto"/>
            </w:tcBorders>
          </w:tcPr>
          <w:p w:rsidR="002C4743" w:rsidRPr="00EF17E1" w:rsidRDefault="002C4743" w:rsidP="00317A77">
            <w:pPr>
              <w:spacing w:line="276" w:lineRule="auto"/>
              <w:rPr>
                <w:rFonts w:eastAsia="Calibri"/>
                <w:i/>
                <w:sz w:val="20"/>
                <w:szCs w:val="20"/>
              </w:rPr>
            </w:pPr>
            <w:r w:rsidRPr="00EF17E1">
              <w:rPr>
                <w:rFonts w:eastAsia="Calibri"/>
                <w:i/>
                <w:sz w:val="20"/>
                <w:szCs w:val="20"/>
              </w:rPr>
              <w:t>Autorizzazione ad effettuare lavoro straordinario dall’1 ottobre  al 31 dicembre 2025– ore 0</w:t>
            </w:r>
          </w:p>
        </w:tc>
      </w:tr>
      <w:tr w:rsidR="002C4743" w:rsidRPr="00366BFF" w:rsidTr="00747273">
        <w:trPr>
          <w:trHeight w:val="796"/>
        </w:trPr>
        <w:tc>
          <w:tcPr>
            <w:tcW w:w="1844" w:type="dxa"/>
            <w:tcBorders>
              <w:top w:val="single" w:sz="4" w:space="0" w:color="auto"/>
              <w:left w:val="single" w:sz="4" w:space="0" w:color="auto"/>
              <w:bottom w:val="single" w:sz="4" w:space="0" w:color="auto"/>
              <w:right w:val="single" w:sz="4" w:space="0" w:color="auto"/>
            </w:tcBorders>
            <w:hideMark/>
          </w:tcPr>
          <w:p w:rsidR="002C4743" w:rsidRPr="00EF17E1" w:rsidRDefault="002C4743" w:rsidP="00366BFF">
            <w:pPr>
              <w:spacing w:line="276" w:lineRule="auto"/>
              <w:ind w:left="-105" w:right="-1"/>
              <w:rPr>
                <w:i/>
                <w:sz w:val="20"/>
                <w:szCs w:val="20"/>
              </w:rPr>
            </w:pPr>
            <w:r w:rsidRPr="00EF17E1">
              <w:rPr>
                <w:i/>
                <w:sz w:val="20"/>
                <w:szCs w:val="20"/>
              </w:rPr>
              <w:t>Leanza Gianfranco</w:t>
            </w:r>
          </w:p>
        </w:tc>
        <w:tc>
          <w:tcPr>
            <w:tcW w:w="4394" w:type="dxa"/>
            <w:tcBorders>
              <w:top w:val="single" w:sz="4" w:space="0" w:color="auto"/>
              <w:left w:val="single" w:sz="4" w:space="0" w:color="auto"/>
              <w:bottom w:val="single" w:sz="4" w:space="0" w:color="auto"/>
              <w:right w:val="single" w:sz="4" w:space="0" w:color="auto"/>
            </w:tcBorders>
            <w:hideMark/>
          </w:tcPr>
          <w:p w:rsidR="002C4743" w:rsidRPr="00EF17E1" w:rsidRDefault="002C4743" w:rsidP="00317A77">
            <w:pPr>
              <w:spacing w:line="276" w:lineRule="auto"/>
              <w:rPr>
                <w:i/>
                <w:sz w:val="20"/>
                <w:szCs w:val="20"/>
              </w:rPr>
            </w:pPr>
            <w:r w:rsidRPr="00EF17E1">
              <w:rPr>
                <w:i/>
                <w:sz w:val="20"/>
                <w:szCs w:val="20"/>
              </w:rPr>
              <w:t>Autorizzazione ad effettuare lavoro straordinario ordinario dall’1 ottobre  al 31 dicembre 2025– ore  55</w:t>
            </w:r>
          </w:p>
        </w:tc>
        <w:tc>
          <w:tcPr>
            <w:tcW w:w="3827" w:type="dxa"/>
            <w:tcBorders>
              <w:top w:val="single" w:sz="4" w:space="0" w:color="auto"/>
              <w:left w:val="single" w:sz="4" w:space="0" w:color="auto"/>
              <w:bottom w:val="single" w:sz="4" w:space="0" w:color="auto"/>
              <w:right w:val="single" w:sz="4" w:space="0" w:color="auto"/>
            </w:tcBorders>
            <w:hideMark/>
          </w:tcPr>
          <w:p w:rsidR="002C4743" w:rsidRPr="00EF17E1" w:rsidRDefault="002C4743" w:rsidP="00317A77">
            <w:pPr>
              <w:spacing w:line="276" w:lineRule="auto"/>
              <w:rPr>
                <w:rFonts w:eastAsia="Calibri"/>
                <w:i/>
                <w:sz w:val="20"/>
                <w:szCs w:val="20"/>
              </w:rPr>
            </w:pPr>
            <w:r w:rsidRPr="00EF17E1">
              <w:rPr>
                <w:rFonts w:eastAsia="Calibri"/>
                <w:i/>
                <w:sz w:val="20"/>
                <w:szCs w:val="20"/>
              </w:rPr>
              <w:t xml:space="preserve">Autorizzazione ad effettuare lavoro straordinario festivo </w:t>
            </w:r>
            <w:r w:rsidRPr="00EF17E1">
              <w:rPr>
                <w:i/>
                <w:sz w:val="20"/>
                <w:szCs w:val="20"/>
              </w:rPr>
              <w:t>dall’1 ottobre  al 31 dicembre 2025</w:t>
            </w:r>
            <w:r w:rsidRPr="00EF17E1">
              <w:rPr>
                <w:rFonts w:eastAsia="Calibri"/>
                <w:i/>
                <w:sz w:val="20"/>
                <w:szCs w:val="20"/>
              </w:rPr>
              <w:t>– ore  16</w:t>
            </w:r>
          </w:p>
        </w:tc>
      </w:tr>
      <w:tr w:rsidR="002C4743" w:rsidRPr="00366BFF" w:rsidTr="00747273">
        <w:trPr>
          <w:trHeight w:val="435"/>
        </w:trPr>
        <w:tc>
          <w:tcPr>
            <w:tcW w:w="1844" w:type="dxa"/>
            <w:tcBorders>
              <w:top w:val="single" w:sz="4" w:space="0" w:color="auto"/>
              <w:left w:val="single" w:sz="4" w:space="0" w:color="auto"/>
              <w:bottom w:val="single" w:sz="4" w:space="0" w:color="auto"/>
              <w:right w:val="single" w:sz="4" w:space="0" w:color="auto"/>
            </w:tcBorders>
          </w:tcPr>
          <w:p w:rsidR="002C4743" w:rsidRPr="00EF17E1" w:rsidRDefault="002C4743" w:rsidP="00366BFF">
            <w:pPr>
              <w:spacing w:line="276" w:lineRule="auto"/>
              <w:ind w:left="-105" w:right="-1"/>
              <w:rPr>
                <w:i/>
                <w:sz w:val="20"/>
                <w:szCs w:val="20"/>
              </w:rPr>
            </w:pPr>
            <w:r w:rsidRPr="00EF17E1">
              <w:rPr>
                <w:i/>
                <w:sz w:val="20"/>
                <w:szCs w:val="20"/>
              </w:rPr>
              <w:t>Leanza Santo Angelo</w:t>
            </w:r>
          </w:p>
        </w:tc>
        <w:tc>
          <w:tcPr>
            <w:tcW w:w="4394" w:type="dxa"/>
            <w:tcBorders>
              <w:top w:val="single" w:sz="4" w:space="0" w:color="auto"/>
              <w:left w:val="single" w:sz="4" w:space="0" w:color="auto"/>
              <w:bottom w:val="single" w:sz="4" w:space="0" w:color="auto"/>
              <w:right w:val="single" w:sz="4" w:space="0" w:color="auto"/>
            </w:tcBorders>
          </w:tcPr>
          <w:p w:rsidR="002C4743" w:rsidRPr="00EF17E1" w:rsidRDefault="002C4743" w:rsidP="00885480">
            <w:pPr>
              <w:spacing w:line="276" w:lineRule="auto"/>
              <w:rPr>
                <w:i/>
                <w:sz w:val="20"/>
                <w:szCs w:val="20"/>
              </w:rPr>
            </w:pPr>
            <w:r w:rsidRPr="00EF17E1">
              <w:rPr>
                <w:i/>
                <w:sz w:val="20"/>
                <w:szCs w:val="20"/>
              </w:rPr>
              <w:t xml:space="preserve">Autorizzazione ad effettuare lavoro straordinario ordinario dall’1 ottobre  al 31 dicembre 2025– ore </w:t>
            </w:r>
            <w:r w:rsidR="00885480">
              <w:rPr>
                <w:i/>
                <w:sz w:val="20"/>
                <w:szCs w:val="20"/>
              </w:rPr>
              <w:t>65</w:t>
            </w:r>
          </w:p>
        </w:tc>
        <w:tc>
          <w:tcPr>
            <w:tcW w:w="3827" w:type="dxa"/>
            <w:tcBorders>
              <w:top w:val="single" w:sz="4" w:space="0" w:color="auto"/>
              <w:left w:val="single" w:sz="4" w:space="0" w:color="auto"/>
              <w:bottom w:val="single" w:sz="4" w:space="0" w:color="auto"/>
              <w:right w:val="single" w:sz="4" w:space="0" w:color="auto"/>
            </w:tcBorders>
          </w:tcPr>
          <w:p w:rsidR="002C4743" w:rsidRPr="00EF17E1" w:rsidRDefault="002C4743" w:rsidP="00317A77">
            <w:pPr>
              <w:spacing w:line="276" w:lineRule="auto"/>
              <w:rPr>
                <w:rFonts w:eastAsia="Calibri"/>
                <w:i/>
                <w:sz w:val="20"/>
                <w:szCs w:val="20"/>
              </w:rPr>
            </w:pPr>
            <w:r w:rsidRPr="00EF17E1">
              <w:rPr>
                <w:rFonts w:eastAsia="Calibri"/>
                <w:i/>
                <w:sz w:val="20"/>
                <w:szCs w:val="20"/>
              </w:rPr>
              <w:t>Autorizzazione ad effettuare lavoro straordinario dall’1 ottobre  al 31 dicembre 2025– ore 30</w:t>
            </w:r>
          </w:p>
        </w:tc>
      </w:tr>
      <w:tr w:rsidR="002C4743" w:rsidRPr="00366BFF" w:rsidTr="00747273">
        <w:trPr>
          <w:trHeight w:val="435"/>
        </w:trPr>
        <w:tc>
          <w:tcPr>
            <w:tcW w:w="1844" w:type="dxa"/>
            <w:tcBorders>
              <w:top w:val="single" w:sz="4" w:space="0" w:color="auto"/>
              <w:left w:val="single" w:sz="4" w:space="0" w:color="auto"/>
              <w:bottom w:val="single" w:sz="4" w:space="0" w:color="auto"/>
              <w:right w:val="single" w:sz="4" w:space="0" w:color="auto"/>
            </w:tcBorders>
          </w:tcPr>
          <w:p w:rsidR="002C4743" w:rsidRPr="00EF17E1" w:rsidRDefault="002C4743" w:rsidP="00317A77">
            <w:pPr>
              <w:spacing w:line="276" w:lineRule="auto"/>
              <w:ind w:left="-105" w:right="-1"/>
              <w:rPr>
                <w:i/>
                <w:sz w:val="20"/>
                <w:szCs w:val="20"/>
              </w:rPr>
            </w:pPr>
            <w:r w:rsidRPr="00EF17E1">
              <w:rPr>
                <w:i/>
                <w:sz w:val="20"/>
                <w:szCs w:val="20"/>
              </w:rPr>
              <w:t xml:space="preserve"> Motta Giovanni</w:t>
            </w:r>
          </w:p>
        </w:tc>
        <w:tc>
          <w:tcPr>
            <w:tcW w:w="4394" w:type="dxa"/>
            <w:tcBorders>
              <w:top w:val="single" w:sz="4" w:space="0" w:color="auto"/>
              <w:left w:val="single" w:sz="4" w:space="0" w:color="auto"/>
              <w:bottom w:val="single" w:sz="4" w:space="0" w:color="auto"/>
              <w:right w:val="single" w:sz="4" w:space="0" w:color="auto"/>
            </w:tcBorders>
          </w:tcPr>
          <w:p w:rsidR="002C4743" w:rsidRPr="00EF17E1" w:rsidRDefault="002C4743" w:rsidP="00317A77">
            <w:pPr>
              <w:spacing w:line="276" w:lineRule="auto"/>
              <w:rPr>
                <w:i/>
                <w:sz w:val="20"/>
                <w:szCs w:val="20"/>
              </w:rPr>
            </w:pPr>
            <w:r w:rsidRPr="00EF17E1">
              <w:rPr>
                <w:i/>
                <w:sz w:val="20"/>
                <w:szCs w:val="20"/>
              </w:rPr>
              <w:t>Autorizzazione ad effettuare lavoro straordinario ordinario dall’1 ottobre  al 31 dicembre 2025– ore 10</w:t>
            </w:r>
          </w:p>
        </w:tc>
        <w:tc>
          <w:tcPr>
            <w:tcW w:w="3827" w:type="dxa"/>
            <w:tcBorders>
              <w:top w:val="single" w:sz="4" w:space="0" w:color="auto"/>
              <w:left w:val="single" w:sz="4" w:space="0" w:color="auto"/>
              <w:bottom w:val="single" w:sz="4" w:space="0" w:color="auto"/>
              <w:right w:val="single" w:sz="4" w:space="0" w:color="auto"/>
            </w:tcBorders>
          </w:tcPr>
          <w:p w:rsidR="002C4743" w:rsidRPr="00EF17E1" w:rsidRDefault="002C4743" w:rsidP="00317A77">
            <w:pPr>
              <w:spacing w:line="276" w:lineRule="auto"/>
              <w:rPr>
                <w:rFonts w:eastAsia="Calibri"/>
                <w:i/>
                <w:sz w:val="20"/>
                <w:szCs w:val="20"/>
              </w:rPr>
            </w:pPr>
            <w:r w:rsidRPr="00EF17E1">
              <w:rPr>
                <w:rFonts w:eastAsia="Calibri"/>
                <w:i/>
                <w:sz w:val="20"/>
                <w:szCs w:val="20"/>
              </w:rPr>
              <w:t>Autorizzazione ad effettuare lavoro straordinario dall’1 ottobre  al 31 dicembre 2025– ore 0</w:t>
            </w:r>
          </w:p>
        </w:tc>
      </w:tr>
      <w:tr w:rsidR="002C4743" w:rsidRPr="00366BFF" w:rsidTr="00747273">
        <w:trPr>
          <w:trHeight w:val="435"/>
        </w:trPr>
        <w:tc>
          <w:tcPr>
            <w:tcW w:w="1844" w:type="dxa"/>
            <w:tcBorders>
              <w:top w:val="single" w:sz="4" w:space="0" w:color="auto"/>
              <w:left w:val="single" w:sz="4" w:space="0" w:color="auto"/>
              <w:bottom w:val="single" w:sz="4" w:space="0" w:color="auto"/>
              <w:right w:val="single" w:sz="4" w:space="0" w:color="auto"/>
            </w:tcBorders>
            <w:hideMark/>
          </w:tcPr>
          <w:p w:rsidR="002C4743" w:rsidRPr="00EF17E1" w:rsidRDefault="002C4743" w:rsidP="00366BFF">
            <w:pPr>
              <w:spacing w:line="276" w:lineRule="auto"/>
              <w:ind w:left="-105" w:right="-1"/>
              <w:rPr>
                <w:i/>
                <w:sz w:val="20"/>
                <w:szCs w:val="20"/>
              </w:rPr>
            </w:pPr>
            <w:r w:rsidRPr="00EF17E1">
              <w:rPr>
                <w:i/>
                <w:sz w:val="20"/>
                <w:szCs w:val="20"/>
              </w:rPr>
              <w:t>Trovato Giovanni</w:t>
            </w:r>
          </w:p>
        </w:tc>
        <w:tc>
          <w:tcPr>
            <w:tcW w:w="4394" w:type="dxa"/>
            <w:tcBorders>
              <w:top w:val="single" w:sz="4" w:space="0" w:color="auto"/>
              <w:left w:val="single" w:sz="4" w:space="0" w:color="auto"/>
              <w:bottom w:val="single" w:sz="4" w:space="0" w:color="auto"/>
              <w:right w:val="single" w:sz="4" w:space="0" w:color="auto"/>
            </w:tcBorders>
            <w:hideMark/>
          </w:tcPr>
          <w:p w:rsidR="002C4743" w:rsidRPr="00EF17E1" w:rsidRDefault="002C4743" w:rsidP="009D1744">
            <w:pPr>
              <w:spacing w:line="276" w:lineRule="auto"/>
              <w:rPr>
                <w:i/>
                <w:sz w:val="20"/>
                <w:szCs w:val="20"/>
              </w:rPr>
            </w:pPr>
            <w:r w:rsidRPr="00EF17E1">
              <w:rPr>
                <w:i/>
                <w:sz w:val="20"/>
                <w:szCs w:val="20"/>
              </w:rPr>
              <w:t>Autorizzazione ad effettuare lavoro straordinario ordinario dall’1 ottobre  al 31 dicembre 2025– ore 4</w:t>
            </w:r>
            <w:r w:rsidR="009D1744">
              <w:rPr>
                <w:i/>
                <w:sz w:val="20"/>
                <w:szCs w:val="20"/>
              </w:rPr>
              <w:t>5</w:t>
            </w:r>
          </w:p>
        </w:tc>
        <w:tc>
          <w:tcPr>
            <w:tcW w:w="3827" w:type="dxa"/>
            <w:tcBorders>
              <w:top w:val="single" w:sz="4" w:space="0" w:color="auto"/>
              <w:left w:val="single" w:sz="4" w:space="0" w:color="auto"/>
              <w:bottom w:val="single" w:sz="4" w:space="0" w:color="auto"/>
              <w:right w:val="single" w:sz="4" w:space="0" w:color="auto"/>
            </w:tcBorders>
            <w:hideMark/>
          </w:tcPr>
          <w:p w:rsidR="002C4743" w:rsidRPr="00EF17E1" w:rsidRDefault="002C4743" w:rsidP="00317A77">
            <w:pPr>
              <w:spacing w:line="276" w:lineRule="auto"/>
              <w:rPr>
                <w:rFonts w:eastAsia="Calibri"/>
                <w:i/>
                <w:sz w:val="20"/>
                <w:szCs w:val="20"/>
              </w:rPr>
            </w:pPr>
            <w:r w:rsidRPr="00EF17E1">
              <w:rPr>
                <w:rFonts w:eastAsia="Calibri"/>
                <w:i/>
                <w:sz w:val="20"/>
                <w:szCs w:val="20"/>
              </w:rPr>
              <w:t>Autorizzazione ad effettuare lavoro straordinario dall’1 ottobre  al 31 dicembre 2025– ore 0</w:t>
            </w:r>
          </w:p>
        </w:tc>
      </w:tr>
    </w:tbl>
    <w:p w:rsidR="00366BFF" w:rsidRPr="00366BFF" w:rsidRDefault="00366BFF" w:rsidP="00366BFF">
      <w:pPr>
        <w:ind w:right="141"/>
        <w:contextualSpacing/>
        <w:jc w:val="both"/>
        <w:rPr>
          <w:i/>
          <w:sz w:val="8"/>
          <w:szCs w:val="8"/>
        </w:rPr>
      </w:pPr>
    </w:p>
    <w:p w:rsidR="00366BFF" w:rsidRPr="00366BFF" w:rsidRDefault="00366BFF" w:rsidP="00366BFF">
      <w:pPr>
        <w:ind w:right="141"/>
        <w:contextualSpacing/>
        <w:jc w:val="both"/>
        <w:rPr>
          <w:i/>
        </w:rPr>
      </w:pPr>
      <w:r w:rsidRPr="00366BFF">
        <w:rPr>
          <w:i/>
        </w:rPr>
        <w:t>Sulla base di quanto rilevato dal Settore del Personale in riferimento ai tabulati elettronici acquisiti dal sistema informatico per il rilevamento di presenza in uso all’Ente, che qui si allegano facendone parte integrante della stessa.</w:t>
      </w:r>
    </w:p>
    <w:p w:rsidR="00366BFF" w:rsidRPr="00366BFF" w:rsidRDefault="00366BFF" w:rsidP="00366BFF">
      <w:pPr>
        <w:ind w:right="141"/>
        <w:contextualSpacing/>
        <w:jc w:val="both"/>
        <w:rPr>
          <w:i/>
          <w:lang w:eastAsia="en-US"/>
        </w:rPr>
      </w:pPr>
      <w:r w:rsidRPr="00366BFF">
        <w:rPr>
          <w:i/>
        </w:rPr>
        <w:t xml:space="preserve">Si chiede di volere autorizzare ai </w:t>
      </w:r>
      <w:proofErr w:type="spellStart"/>
      <w:r w:rsidRPr="00366BFF">
        <w:rPr>
          <w:i/>
        </w:rPr>
        <w:t>sototoelencati</w:t>
      </w:r>
      <w:proofErr w:type="spellEnd"/>
      <w:r w:rsidRPr="00366BFF">
        <w:rPr>
          <w:i/>
        </w:rPr>
        <w:t xml:space="preserve"> dipendenti il pagamento del lavoro effettuato in regime di straordinario, come </w:t>
      </w:r>
      <w:r w:rsidRPr="00366BFF">
        <w:rPr>
          <w:i/>
          <w:lang w:eastAsia="en-US"/>
        </w:rPr>
        <w:t>appresso descritto:</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394"/>
        <w:gridCol w:w="1418"/>
        <w:gridCol w:w="1814"/>
      </w:tblGrid>
      <w:tr w:rsidR="001E0881" w:rsidRPr="00366BFF" w:rsidTr="002C4743">
        <w:trPr>
          <w:trHeight w:val="502"/>
        </w:trPr>
        <w:tc>
          <w:tcPr>
            <w:tcW w:w="1985" w:type="dxa"/>
            <w:tcBorders>
              <w:top w:val="single" w:sz="4" w:space="0" w:color="auto"/>
              <w:left w:val="single" w:sz="4" w:space="0" w:color="auto"/>
              <w:bottom w:val="single" w:sz="4" w:space="0" w:color="auto"/>
              <w:right w:val="single" w:sz="4" w:space="0" w:color="auto"/>
            </w:tcBorders>
          </w:tcPr>
          <w:p w:rsidR="001E0881" w:rsidRPr="00366BFF" w:rsidRDefault="001E0881">
            <w:pPr>
              <w:rPr>
                <w:i/>
                <w:sz w:val="20"/>
                <w:szCs w:val="20"/>
              </w:rPr>
            </w:pPr>
            <w:proofErr w:type="spellStart"/>
            <w:r>
              <w:rPr>
                <w:i/>
                <w:sz w:val="20"/>
                <w:szCs w:val="20"/>
              </w:rPr>
              <w:t>Aveni</w:t>
            </w:r>
            <w:proofErr w:type="spellEnd"/>
            <w:r>
              <w:rPr>
                <w:i/>
                <w:sz w:val="20"/>
                <w:szCs w:val="20"/>
              </w:rPr>
              <w:t xml:space="preserve"> Gioele </w:t>
            </w:r>
          </w:p>
        </w:tc>
        <w:tc>
          <w:tcPr>
            <w:tcW w:w="4394" w:type="dxa"/>
            <w:tcBorders>
              <w:top w:val="single" w:sz="4" w:space="0" w:color="auto"/>
              <w:left w:val="single" w:sz="4" w:space="0" w:color="auto"/>
              <w:bottom w:val="single" w:sz="4" w:space="0" w:color="auto"/>
              <w:right w:val="single" w:sz="4" w:space="0" w:color="auto"/>
            </w:tcBorders>
          </w:tcPr>
          <w:p w:rsidR="001E0881" w:rsidRPr="00366BFF" w:rsidRDefault="001E0881" w:rsidP="002C4743">
            <w:pPr>
              <w:ind w:right="-1"/>
              <w:jc w:val="center"/>
              <w:rPr>
                <w:i/>
                <w:sz w:val="20"/>
                <w:szCs w:val="20"/>
                <w:u w:val="single"/>
              </w:rPr>
            </w:pPr>
            <w:r w:rsidRPr="002C4743">
              <w:rPr>
                <w:i/>
                <w:sz w:val="20"/>
                <w:szCs w:val="20"/>
                <w:u w:val="single"/>
              </w:rPr>
              <w:t xml:space="preserve">Straordinario ordinario effettuato dall’1 ottobre  al 31 dicembre 2025 ore  </w:t>
            </w:r>
            <w:r>
              <w:rPr>
                <w:i/>
                <w:sz w:val="20"/>
                <w:szCs w:val="20"/>
                <w:u w:val="single"/>
              </w:rPr>
              <w:t>40</w:t>
            </w:r>
            <w:r w:rsidRPr="002C4743">
              <w:rPr>
                <w:i/>
                <w:sz w:val="20"/>
                <w:szCs w:val="20"/>
                <w:u w:val="single"/>
              </w:rPr>
              <w:t xml:space="preserve">      </w:t>
            </w:r>
          </w:p>
        </w:tc>
        <w:tc>
          <w:tcPr>
            <w:tcW w:w="1418" w:type="dxa"/>
            <w:tcBorders>
              <w:top w:val="single" w:sz="4" w:space="0" w:color="auto"/>
              <w:left w:val="single" w:sz="4" w:space="0" w:color="auto"/>
              <w:bottom w:val="single" w:sz="4" w:space="0" w:color="auto"/>
              <w:right w:val="single" w:sz="4" w:space="0" w:color="auto"/>
            </w:tcBorders>
          </w:tcPr>
          <w:p w:rsidR="00F44A39" w:rsidRDefault="00F44A39">
            <w:pPr>
              <w:ind w:right="-1"/>
              <w:jc w:val="center"/>
              <w:rPr>
                <w:i/>
                <w:sz w:val="20"/>
                <w:szCs w:val="20"/>
              </w:rPr>
            </w:pPr>
            <w:r>
              <w:rPr>
                <w:i/>
                <w:sz w:val="20"/>
                <w:szCs w:val="20"/>
              </w:rPr>
              <w:t>Importi</w:t>
            </w:r>
          </w:p>
          <w:p w:rsidR="001E0881" w:rsidRPr="00366BFF" w:rsidRDefault="00F44A39" w:rsidP="000F71E1">
            <w:pPr>
              <w:ind w:right="-1"/>
              <w:jc w:val="center"/>
              <w:rPr>
                <w:i/>
                <w:sz w:val="20"/>
                <w:szCs w:val="20"/>
              </w:rPr>
            </w:pPr>
            <w:r>
              <w:rPr>
                <w:i/>
                <w:sz w:val="20"/>
                <w:szCs w:val="20"/>
              </w:rPr>
              <w:t xml:space="preserve">€ </w:t>
            </w:r>
            <w:r w:rsidR="00F14AC0">
              <w:rPr>
                <w:i/>
                <w:sz w:val="20"/>
                <w:szCs w:val="20"/>
              </w:rPr>
              <w:t>657,</w:t>
            </w:r>
            <w:r w:rsidR="000F71E1">
              <w:rPr>
                <w:i/>
                <w:sz w:val="20"/>
                <w:szCs w:val="20"/>
              </w:rPr>
              <w:t>60</w:t>
            </w:r>
          </w:p>
        </w:tc>
        <w:tc>
          <w:tcPr>
            <w:tcW w:w="1814" w:type="dxa"/>
            <w:tcBorders>
              <w:top w:val="single" w:sz="4" w:space="0" w:color="auto"/>
              <w:left w:val="single" w:sz="4" w:space="0" w:color="auto"/>
              <w:bottom w:val="single" w:sz="4" w:space="0" w:color="auto"/>
              <w:right w:val="single" w:sz="4" w:space="0" w:color="auto"/>
            </w:tcBorders>
          </w:tcPr>
          <w:p w:rsidR="001E0881" w:rsidRDefault="00F44A39">
            <w:pPr>
              <w:ind w:right="-1"/>
              <w:jc w:val="center"/>
              <w:rPr>
                <w:i/>
                <w:sz w:val="20"/>
                <w:szCs w:val="20"/>
              </w:rPr>
            </w:pPr>
            <w:r w:rsidRPr="00F44A39">
              <w:rPr>
                <w:i/>
                <w:sz w:val="20"/>
                <w:szCs w:val="20"/>
              </w:rPr>
              <w:t>Oneri riflessi</w:t>
            </w:r>
          </w:p>
          <w:p w:rsidR="00F44A39" w:rsidRPr="00366BFF" w:rsidRDefault="00F44A39">
            <w:pPr>
              <w:ind w:right="-1"/>
              <w:jc w:val="center"/>
              <w:rPr>
                <w:i/>
                <w:sz w:val="20"/>
                <w:szCs w:val="20"/>
              </w:rPr>
            </w:pPr>
            <w:r>
              <w:rPr>
                <w:i/>
                <w:sz w:val="20"/>
                <w:szCs w:val="20"/>
              </w:rPr>
              <w:t>€</w:t>
            </w:r>
            <w:r w:rsidR="00F14AC0">
              <w:rPr>
                <w:i/>
                <w:sz w:val="20"/>
                <w:szCs w:val="20"/>
              </w:rPr>
              <w:t xml:space="preserve"> 173,74</w:t>
            </w:r>
          </w:p>
        </w:tc>
      </w:tr>
      <w:tr w:rsidR="001E0881" w:rsidRPr="00366BFF" w:rsidTr="002C4743">
        <w:trPr>
          <w:trHeight w:val="502"/>
        </w:trPr>
        <w:tc>
          <w:tcPr>
            <w:tcW w:w="1985" w:type="dxa"/>
            <w:tcBorders>
              <w:top w:val="single" w:sz="4" w:space="0" w:color="auto"/>
              <w:left w:val="single" w:sz="4" w:space="0" w:color="auto"/>
              <w:bottom w:val="single" w:sz="4" w:space="0" w:color="auto"/>
              <w:right w:val="single" w:sz="4" w:space="0" w:color="auto"/>
            </w:tcBorders>
          </w:tcPr>
          <w:p w:rsidR="001E0881" w:rsidRPr="00366BFF" w:rsidRDefault="001E0881">
            <w:pPr>
              <w:rPr>
                <w:i/>
                <w:sz w:val="20"/>
                <w:szCs w:val="20"/>
              </w:rPr>
            </w:pPr>
            <w:proofErr w:type="spellStart"/>
            <w:r>
              <w:rPr>
                <w:i/>
                <w:sz w:val="20"/>
                <w:szCs w:val="20"/>
              </w:rPr>
              <w:t>Aveni</w:t>
            </w:r>
            <w:proofErr w:type="spellEnd"/>
            <w:r>
              <w:rPr>
                <w:i/>
                <w:sz w:val="20"/>
                <w:szCs w:val="20"/>
              </w:rPr>
              <w:t xml:space="preserve"> Gioele</w:t>
            </w:r>
          </w:p>
        </w:tc>
        <w:tc>
          <w:tcPr>
            <w:tcW w:w="4394" w:type="dxa"/>
            <w:tcBorders>
              <w:top w:val="single" w:sz="4" w:space="0" w:color="auto"/>
              <w:left w:val="single" w:sz="4" w:space="0" w:color="auto"/>
              <w:bottom w:val="single" w:sz="4" w:space="0" w:color="auto"/>
              <w:right w:val="single" w:sz="4" w:space="0" w:color="auto"/>
            </w:tcBorders>
          </w:tcPr>
          <w:p w:rsidR="001E0881" w:rsidRPr="00366BFF" w:rsidRDefault="001E0881" w:rsidP="002C4743">
            <w:pPr>
              <w:ind w:right="-1"/>
              <w:jc w:val="center"/>
              <w:rPr>
                <w:i/>
                <w:sz w:val="20"/>
                <w:szCs w:val="20"/>
                <w:u w:val="single"/>
              </w:rPr>
            </w:pPr>
            <w:r w:rsidRPr="002C4743">
              <w:rPr>
                <w:i/>
                <w:sz w:val="20"/>
                <w:szCs w:val="20"/>
                <w:u w:val="single"/>
              </w:rPr>
              <w:t xml:space="preserve">Straordinario festivo  effettuato dall’1 ottobre  al 31 dicembre 2025– ore  </w:t>
            </w:r>
            <w:r>
              <w:rPr>
                <w:i/>
                <w:sz w:val="20"/>
                <w:szCs w:val="20"/>
                <w:u w:val="single"/>
              </w:rPr>
              <w:t>0</w:t>
            </w:r>
          </w:p>
        </w:tc>
        <w:tc>
          <w:tcPr>
            <w:tcW w:w="1418" w:type="dxa"/>
            <w:tcBorders>
              <w:top w:val="single" w:sz="4" w:space="0" w:color="auto"/>
              <w:left w:val="single" w:sz="4" w:space="0" w:color="auto"/>
              <w:bottom w:val="single" w:sz="4" w:space="0" w:color="auto"/>
              <w:right w:val="single" w:sz="4" w:space="0" w:color="auto"/>
            </w:tcBorders>
          </w:tcPr>
          <w:p w:rsidR="001E0881" w:rsidRPr="00366BFF" w:rsidRDefault="001E0881">
            <w:pPr>
              <w:ind w:right="-1"/>
              <w:jc w:val="center"/>
              <w:rPr>
                <w:i/>
                <w:sz w:val="20"/>
                <w:szCs w:val="20"/>
              </w:rPr>
            </w:pPr>
            <w:r>
              <w:rPr>
                <w:i/>
                <w:sz w:val="20"/>
                <w:szCs w:val="20"/>
              </w:rPr>
              <w:t>0</w:t>
            </w:r>
          </w:p>
        </w:tc>
        <w:tc>
          <w:tcPr>
            <w:tcW w:w="1814" w:type="dxa"/>
            <w:tcBorders>
              <w:top w:val="single" w:sz="4" w:space="0" w:color="auto"/>
              <w:left w:val="single" w:sz="4" w:space="0" w:color="auto"/>
              <w:bottom w:val="single" w:sz="4" w:space="0" w:color="auto"/>
              <w:right w:val="single" w:sz="4" w:space="0" w:color="auto"/>
            </w:tcBorders>
          </w:tcPr>
          <w:p w:rsidR="001E0881" w:rsidRPr="00366BFF" w:rsidRDefault="00073596">
            <w:pPr>
              <w:ind w:right="-1"/>
              <w:jc w:val="center"/>
              <w:rPr>
                <w:i/>
                <w:sz w:val="20"/>
                <w:szCs w:val="20"/>
              </w:rPr>
            </w:pPr>
            <w:r>
              <w:rPr>
                <w:i/>
                <w:sz w:val="20"/>
                <w:szCs w:val="20"/>
              </w:rPr>
              <w:t>*</w:t>
            </w:r>
          </w:p>
        </w:tc>
      </w:tr>
      <w:tr w:rsidR="001E0881" w:rsidRPr="00366BFF" w:rsidTr="002C4743">
        <w:trPr>
          <w:trHeight w:val="502"/>
        </w:trPr>
        <w:tc>
          <w:tcPr>
            <w:tcW w:w="1985" w:type="dxa"/>
            <w:tcBorders>
              <w:top w:val="single" w:sz="4" w:space="0" w:color="auto"/>
              <w:left w:val="single" w:sz="4" w:space="0" w:color="auto"/>
              <w:bottom w:val="single" w:sz="4" w:space="0" w:color="auto"/>
              <w:right w:val="single" w:sz="4" w:space="0" w:color="auto"/>
            </w:tcBorders>
            <w:hideMark/>
          </w:tcPr>
          <w:p w:rsidR="001E0881" w:rsidRPr="00366BFF" w:rsidRDefault="001E0881">
            <w:pPr>
              <w:ind w:left="-105" w:right="-1"/>
              <w:rPr>
                <w:i/>
                <w:sz w:val="20"/>
                <w:szCs w:val="20"/>
                <w:lang w:eastAsia="it-IT"/>
              </w:rPr>
            </w:pPr>
            <w:proofErr w:type="spellStart"/>
            <w:r w:rsidRPr="00366BFF">
              <w:rPr>
                <w:i/>
                <w:sz w:val="20"/>
                <w:szCs w:val="20"/>
              </w:rPr>
              <w:t>Calarese</w:t>
            </w:r>
            <w:proofErr w:type="spellEnd"/>
            <w:r w:rsidRPr="00366BFF">
              <w:rPr>
                <w:i/>
                <w:sz w:val="20"/>
                <w:szCs w:val="20"/>
              </w:rPr>
              <w:t xml:space="preserve"> Andrea</w:t>
            </w:r>
          </w:p>
        </w:tc>
        <w:tc>
          <w:tcPr>
            <w:tcW w:w="4394" w:type="dxa"/>
            <w:tcBorders>
              <w:top w:val="single" w:sz="4" w:space="0" w:color="auto"/>
              <w:left w:val="single" w:sz="4" w:space="0" w:color="auto"/>
              <w:bottom w:val="single" w:sz="4" w:space="0" w:color="auto"/>
              <w:right w:val="single" w:sz="4" w:space="0" w:color="auto"/>
            </w:tcBorders>
            <w:hideMark/>
          </w:tcPr>
          <w:p w:rsidR="001E0881" w:rsidRPr="00366BFF" w:rsidRDefault="001E0881" w:rsidP="002E5420">
            <w:pPr>
              <w:ind w:right="-1"/>
              <w:jc w:val="center"/>
              <w:rPr>
                <w:i/>
                <w:sz w:val="20"/>
                <w:szCs w:val="20"/>
              </w:rPr>
            </w:pPr>
            <w:r w:rsidRPr="00366BFF">
              <w:rPr>
                <w:i/>
                <w:sz w:val="20"/>
                <w:szCs w:val="20"/>
              </w:rPr>
              <w:t xml:space="preserve">Straordinario ordinario effettuato dall’1 </w:t>
            </w:r>
            <w:r>
              <w:rPr>
                <w:i/>
                <w:sz w:val="20"/>
                <w:szCs w:val="20"/>
              </w:rPr>
              <w:t xml:space="preserve">ottobre </w:t>
            </w:r>
            <w:r w:rsidRPr="00366BFF">
              <w:rPr>
                <w:i/>
                <w:sz w:val="20"/>
                <w:szCs w:val="20"/>
              </w:rPr>
              <w:t xml:space="preserve"> al </w:t>
            </w:r>
            <w:r>
              <w:rPr>
                <w:i/>
                <w:sz w:val="20"/>
                <w:szCs w:val="20"/>
              </w:rPr>
              <w:t>31 dicembre</w:t>
            </w:r>
            <w:r w:rsidRPr="00366BFF">
              <w:rPr>
                <w:i/>
                <w:sz w:val="20"/>
                <w:szCs w:val="20"/>
              </w:rPr>
              <w:t xml:space="preserve"> 2025– ore  </w:t>
            </w:r>
            <w:r>
              <w:rPr>
                <w:i/>
                <w:sz w:val="20"/>
                <w:szCs w:val="20"/>
              </w:rPr>
              <w:t>55</w:t>
            </w:r>
          </w:p>
        </w:tc>
        <w:tc>
          <w:tcPr>
            <w:tcW w:w="1418" w:type="dxa"/>
            <w:tcBorders>
              <w:top w:val="single" w:sz="4" w:space="0" w:color="auto"/>
              <w:left w:val="single" w:sz="4" w:space="0" w:color="auto"/>
              <w:bottom w:val="single" w:sz="4" w:space="0" w:color="auto"/>
              <w:right w:val="single" w:sz="4" w:space="0" w:color="auto"/>
            </w:tcBorders>
            <w:hideMark/>
          </w:tcPr>
          <w:p w:rsidR="001E0881" w:rsidRPr="00366BFF" w:rsidRDefault="001E0881">
            <w:pPr>
              <w:ind w:right="-1"/>
              <w:jc w:val="center"/>
              <w:rPr>
                <w:i/>
                <w:sz w:val="20"/>
                <w:szCs w:val="20"/>
              </w:rPr>
            </w:pPr>
            <w:r w:rsidRPr="00366BFF">
              <w:rPr>
                <w:i/>
                <w:sz w:val="20"/>
                <w:szCs w:val="20"/>
              </w:rPr>
              <w:t>Importi</w:t>
            </w:r>
          </w:p>
          <w:p w:rsidR="001E0881" w:rsidRPr="00366BFF" w:rsidRDefault="001E0881" w:rsidP="00F60B88">
            <w:pPr>
              <w:ind w:right="-1"/>
              <w:jc w:val="center"/>
              <w:rPr>
                <w:i/>
                <w:sz w:val="20"/>
                <w:szCs w:val="20"/>
              </w:rPr>
            </w:pPr>
            <w:r w:rsidRPr="00366BFF">
              <w:rPr>
                <w:i/>
                <w:sz w:val="20"/>
                <w:szCs w:val="20"/>
              </w:rPr>
              <w:t xml:space="preserve">€ </w:t>
            </w:r>
            <w:r w:rsidR="00F14AC0">
              <w:rPr>
                <w:i/>
                <w:sz w:val="20"/>
                <w:szCs w:val="20"/>
              </w:rPr>
              <w:t>753,</w:t>
            </w:r>
            <w:r w:rsidR="00F60B88">
              <w:rPr>
                <w:i/>
                <w:sz w:val="20"/>
                <w:szCs w:val="20"/>
              </w:rPr>
              <w:t>22</w:t>
            </w:r>
          </w:p>
        </w:tc>
        <w:tc>
          <w:tcPr>
            <w:tcW w:w="1814" w:type="dxa"/>
            <w:tcBorders>
              <w:top w:val="single" w:sz="4" w:space="0" w:color="auto"/>
              <w:left w:val="single" w:sz="4" w:space="0" w:color="auto"/>
              <w:bottom w:val="single" w:sz="4" w:space="0" w:color="auto"/>
              <w:right w:val="single" w:sz="4" w:space="0" w:color="auto"/>
            </w:tcBorders>
            <w:hideMark/>
          </w:tcPr>
          <w:p w:rsidR="001E0881" w:rsidRPr="00366BFF" w:rsidRDefault="001E0881">
            <w:pPr>
              <w:ind w:right="-1"/>
              <w:jc w:val="center"/>
              <w:rPr>
                <w:i/>
                <w:sz w:val="20"/>
                <w:szCs w:val="20"/>
              </w:rPr>
            </w:pPr>
            <w:r w:rsidRPr="00366BFF">
              <w:rPr>
                <w:i/>
                <w:sz w:val="20"/>
                <w:szCs w:val="20"/>
              </w:rPr>
              <w:t>Oneri riflessi</w:t>
            </w:r>
          </w:p>
          <w:p w:rsidR="001E0881" w:rsidRPr="00366BFF" w:rsidRDefault="001E0881" w:rsidP="00F14AC0">
            <w:pPr>
              <w:ind w:right="-1"/>
              <w:jc w:val="center"/>
              <w:rPr>
                <w:i/>
                <w:sz w:val="20"/>
                <w:szCs w:val="20"/>
              </w:rPr>
            </w:pPr>
            <w:r w:rsidRPr="00366BFF">
              <w:rPr>
                <w:i/>
                <w:sz w:val="20"/>
                <w:szCs w:val="20"/>
              </w:rPr>
              <w:t xml:space="preserve">€ </w:t>
            </w:r>
            <w:r w:rsidR="00F14AC0">
              <w:rPr>
                <w:i/>
                <w:sz w:val="20"/>
                <w:szCs w:val="20"/>
              </w:rPr>
              <w:t>179,34</w:t>
            </w:r>
          </w:p>
        </w:tc>
      </w:tr>
      <w:tr w:rsidR="001E0881" w:rsidRPr="00366BFF" w:rsidTr="002C4743">
        <w:trPr>
          <w:trHeight w:val="502"/>
        </w:trPr>
        <w:tc>
          <w:tcPr>
            <w:tcW w:w="1985" w:type="dxa"/>
            <w:tcBorders>
              <w:top w:val="single" w:sz="4" w:space="0" w:color="auto"/>
              <w:left w:val="single" w:sz="4" w:space="0" w:color="auto"/>
              <w:bottom w:val="single" w:sz="4" w:space="0" w:color="auto"/>
              <w:right w:val="single" w:sz="4" w:space="0" w:color="auto"/>
            </w:tcBorders>
            <w:hideMark/>
          </w:tcPr>
          <w:p w:rsidR="001E0881" w:rsidRPr="00366BFF" w:rsidRDefault="001E0881">
            <w:pPr>
              <w:ind w:left="-105" w:right="-1"/>
              <w:rPr>
                <w:i/>
                <w:sz w:val="20"/>
                <w:szCs w:val="20"/>
              </w:rPr>
            </w:pPr>
            <w:proofErr w:type="spellStart"/>
            <w:r w:rsidRPr="00366BFF">
              <w:rPr>
                <w:i/>
                <w:sz w:val="20"/>
                <w:szCs w:val="20"/>
              </w:rPr>
              <w:lastRenderedPageBreak/>
              <w:t>Calarese</w:t>
            </w:r>
            <w:proofErr w:type="spellEnd"/>
            <w:r w:rsidRPr="00366BFF">
              <w:rPr>
                <w:i/>
                <w:sz w:val="20"/>
                <w:szCs w:val="20"/>
              </w:rPr>
              <w:t xml:space="preserve"> Andrea</w:t>
            </w:r>
          </w:p>
        </w:tc>
        <w:tc>
          <w:tcPr>
            <w:tcW w:w="4394" w:type="dxa"/>
            <w:tcBorders>
              <w:top w:val="single" w:sz="4" w:space="0" w:color="auto"/>
              <w:left w:val="single" w:sz="4" w:space="0" w:color="auto"/>
              <w:bottom w:val="single" w:sz="4" w:space="0" w:color="auto"/>
              <w:right w:val="single" w:sz="4" w:space="0" w:color="auto"/>
            </w:tcBorders>
            <w:hideMark/>
          </w:tcPr>
          <w:p w:rsidR="001E0881" w:rsidRPr="00366BFF" w:rsidRDefault="001E0881" w:rsidP="002E5420">
            <w:pPr>
              <w:ind w:right="-1"/>
              <w:jc w:val="center"/>
              <w:rPr>
                <w:i/>
                <w:sz w:val="20"/>
                <w:szCs w:val="20"/>
              </w:rPr>
            </w:pPr>
            <w:r w:rsidRPr="00366BFF">
              <w:rPr>
                <w:i/>
                <w:sz w:val="20"/>
                <w:szCs w:val="20"/>
                <w:u w:val="single"/>
              </w:rPr>
              <w:t>Straordinario festivo</w:t>
            </w:r>
            <w:r w:rsidRPr="00366BFF">
              <w:rPr>
                <w:i/>
                <w:sz w:val="20"/>
                <w:szCs w:val="20"/>
              </w:rPr>
              <w:t xml:space="preserve">  effettuato </w:t>
            </w:r>
            <w:r w:rsidRPr="00D53D40">
              <w:rPr>
                <w:i/>
                <w:sz w:val="20"/>
                <w:szCs w:val="20"/>
              </w:rPr>
              <w:t>dall’1 ottobre  al 31 dicembre 2025</w:t>
            </w:r>
            <w:r w:rsidRPr="00366BFF">
              <w:rPr>
                <w:i/>
                <w:sz w:val="20"/>
                <w:szCs w:val="20"/>
              </w:rPr>
              <w:t xml:space="preserve">– ore  </w:t>
            </w:r>
            <w:r>
              <w:rPr>
                <w:i/>
                <w:sz w:val="20"/>
                <w:szCs w:val="20"/>
              </w:rPr>
              <w:t>0</w:t>
            </w:r>
          </w:p>
        </w:tc>
        <w:tc>
          <w:tcPr>
            <w:tcW w:w="1418" w:type="dxa"/>
            <w:tcBorders>
              <w:top w:val="single" w:sz="4" w:space="0" w:color="auto"/>
              <w:left w:val="single" w:sz="4" w:space="0" w:color="auto"/>
              <w:bottom w:val="single" w:sz="4" w:space="0" w:color="auto"/>
              <w:right w:val="single" w:sz="4" w:space="0" w:color="auto"/>
            </w:tcBorders>
            <w:hideMark/>
          </w:tcPr>
          <w:p w:rsidR="001E0881" w:rsidRPr="00366BFF" w:rsidRDefault="001E0881">
            <w:pPr>
              <w:ind w:right="-1"/>
              <w:jc w:val="center"/>
              <w:rPr>
                <w:i/>
                <w:sz w:val="20"/>
                <w:szCs w:val="20"/>
              </w:rPr>
            </w:pPr>
            <w:r w:rsidRPr="00366BFF">
              <w:rPr>
                <w:i/>
                <w:sz w:val="20"/>
                <w:szCs w:val="20"/>
              </w:rPr>
              <w:t>Importi</w:t>
            </w:r>
          </w:p>
          <w:p w:rsidR="001E0881" w:rsidRPr="00366BFF" w:rsidRDefault="001E0881" w:rsidP="00317A77">
            <w:pPr>
              <w:ind w:right="-1"/>
              <w:jc w:val="center"/>
              <w:rPr>
                <w:i/>
                <w:sz w:val="20"/>
                <w:szCs w:val="20"/>
              </w:rPr>
            </w:pPr>
            <w:r w:rsidRPr="00366BFF">
              <w:rPr>
                <w:i/>
                <w:sz w:val="20"/>
                <w:szCs w:val="20"/>
              </w:rPr>
              <w:t xml:space="preserve">€ </w:t>
            </w:r>
            <w:r>
              <w:rPr>
                <w:i/>
                <w:sz w:val="20"/>
                <w:szCs w:val="20"/>
              </w:rPr>
              <w:t>0</w:t>
            </w:r>
          </w:p>
        </w:tc>
        <w:tc>
          <w:tcPr>
            <w:tcW w:w="1814" w:type="dxa"/>
            <w:tcBorders>
              <w:top w:val="single" w:sz="4" w:space="0" w:color="auto"/>
              <w:left w:val="single" w:sz="4" w:space="0" w:color="auto"/>
              <w:bottom w:val="single" w:sz="4" w:space="0" w:color="auto"/>
              <w:right w:val="single" w:sz="4" w:space="0" w:color="auto"/>
            </w:tcBorders>
            <w:hideMark/>
          </w:tcPr>
          <w:p w:rsidR="001E0881" w:rsidRPr="00366BFF" w:rsidRDefault="00073596" w:rsidP="00317A77">
            <w:pPr>
              <w:ind w:right="-1"/>
              <w:jc w:val="center"/>
              <w:rPr>
                <w:i/>
                <w:sz w:val="20"/>
                <w:szCs w:val="20"/>
              </w:rPr>
            </w:pPr>
            <w:r>
              <w:rPr>
                <w:i/>
                <w:sz w:val="20"/>
                <w:szCs w:val="20"/>
              </w:rPr>
              <w:t>*</w:t>
            </w:r>
          </w:p>
        </w:tc>
      </w:tr>
      <w:tr w:rsidR="001E0881" w:rsidRPr="00366BFF" w:rsidTr="002C4743">
        <w:trPr>
          <w:trHeight w:val="502"/>
        </w:trPr>
        <w:tc>
          <w:tcPr>
            <w:tcW w:w="1985" w:type="dxa"/>
            <w:tcBorders>
              <w:top w:val="single" w:sz="4" w:space="0" w:color="auto"/>
              <w:left w:val="single" w:sz="4" w:space="0" w:color="auto"/>
              <w:bottom w:val="single" w:sz="4" w:space="0" w:color="auto"/>
              <w:right w:val="single" w:sz="4" w:space="0" w:color="auto"/>
            </w:tcBorders>
          </w:tcPr>
          <w:p w:rsidR="001E0881" w:rsidRPr="00366BFF" w:rsidRDefault="001E0881">
            <w:pPr>
              <w:rPr>
                <w:i/>
                <w:sz w:val="20"/>
                <w:szCs w:val="20"/>
              </w:rPr>
            </w:pPr>
            <w:r>
              <w:rPr>
                <w:i/>
                <w:sz w:val="20"/>
                <w:szCs w:val="20"/>
              </w:rPr>
              <w:t xml:space="preserve">Giuffrida </w:t>
            </w:r>
            <w:proofErr w:type="spellStart"/>
            <w:r>
              <w:rPr>
                <w:i/>
                <w:sz w:val="20"/>
                <w:szCs w:val="20"/>
              </w:rPr>
              <w:t>Salcvatore</w:t>
            </w:r>
            <w:proofErr w:type="spellEnd"/>
          </w:p>
        </w:tc>
        <w:tc>
          <w:tcPr>
            <w:tcW w:w="4394" w:type="dxa"/>
            <w:tcBorders>
              <w:top w:val="single" w:sz="4" w:space="0" w:color="auto"/>
              <w:left w:val="single" w:sz="4" w:space="0" w:color="auto"/>
              <w:bottom w:val="single" w:sz="4" w:space="0" w:color="auto"/>
              <w:right w:val="single" w:sz="4" w:space="0" w:color="auto"/>
            </w:tcBorders>
          </w:tcPr>
          <w:p w:rsidR="001E0881" w:rsidRPr="00366BFF" w:rsidRDefault="001E0881" w:rsidP="00F44A39">
            <w:pPr>
              <w:ind w:right="-1"/>
              <w:jc w:val="center"/>
              <w:rPr>
                <w:i/>
                <w:sz w:val="20"/>
                <w:szCs w:val="20"/>
                <w:u w:val="single"/>
              </w:rPr>
            </w:pPr>
            <w:r w:rsidRPr="001E0881">
              <w:rPr>
                <w:i/>
                <w:sz w:val="20"/>
                <w:szCs w:val="20"/>
                <w:u w:val="single"/>
              </w:rPr>
              <w:t xml:space="preserve">Straordinario </w:t>
            </w:r>
            <w:r w:rsidR="0076083E">
              <w:rPr>
                <w:i/>
                <w:sz w:val="20"/>
                <w:szCs w:val="20"/>
                <w:u w:val="single"/>
              </w:rPr>
              <w:t>ordinario</w:t>
            </w:r>
            <w:r w:rsidRPr="001E0881">
              <w:rPr>
                <w:i/>
                <w:sz w:val="20"/>
                <w:szCs w:val="20"/>
                <w:u w:val="single"/>
              </w:rPr>
              <w:t xml:space="preserve"> effettuato dall’1 ottobre  al 31 dicembre 2025– ore </w:t>
            </w:r>
            <w:r w:rsidR="00F44A39">
              <w:rPr>
                <w:i/>
                <w:sz w:val="20"/>
                <w:szCs w:val="20"/>
                <w:u w:val="single"/>
              </w:rPr>
              <w:t>20</w:t>
            </w:r>
          </w:p>
        </w:tc>
        <w:tc>
          <w:tcPr>
            <w:tcW w:w="1418" w:type="dxa"/>
            <w:tcBorders>
              <w:top w:val="single" w:sz="4" w:space="0" w:color="auto"/>
              <w:left w:val="single" w:sz="4" w:space="0" w:color="auto"/>
              <w:bottom w:val="single" w:sz="4" w:space="0" w:color="auto"/>
              <w:right w:val="single" w:sz="4" w:space="0" w:color="auto"/>
            </w:tcBorders>
          </w:tcPr>
          <w:p w:rsidR="00F44A39" w:rsidRPr="00F44A39" w:rsidRDefault="00F44A39" w:rsidP="00F44A39">
            <w:pPr>
              <w:ind w:right="-1"/>
              <w:jc w:val="center"/>
              <w:rPr>
                <w:i/>
                <w:sz w:val="20"/>
                <w:szCs w:val="20"/>
              </w:rPr>
            </w:pPr>
            <w:r w:rsidRPr="00F44A39">
              <w:rPr>
                <w:i/>
                <w:sz w:val="20"/>
                <w:szCs w:val="20"/>
              </w:rPr>
              <w:t>Importi</w:t>
            </w:r>
          </w:p>
          <w:p w:rsidR="001E0881" w:rsidRPr="00366BFF" w:rsidRDefault="00F44A39" w:rsidP="00F14AC0">
            <w:pPr>
              <w:ind w:right="-1"/>
              <w:jc w:val="center"/>
              <w:rPr>
                <w:i/>
                <w:sz w:val="20"/>
                <w:szCs w:val="20"/>
              </w:rPr>
            </w:pPr>
            <w:r w:rsidRPr="00F44A39">
              <w:rPr>
                <w:i/>
                <w:sz w:val="20"/>
                <w:szCs w:val="20"/>
              </w:rPr>
              <w:t xml:space="preserve">€ </w:t>
            </w:r>
            <w:r w:rsidR="00F14AC0">
              <w:rPr>
                <w:i/>
                <w:sz w:val="20"/>
                <w:szCs w:val="20"/>
              </w:rPr>
              <w:t>328,80</w:t>
            </w:r>
          </w:p>
        </w:tc>
        <w:tc>
          <w:tcPr>
            <w:tcW w:w="1814" w:type="dxa"/>
            <w:tcBorders>
              <w:top w:val="single" w:sz="4" w:space="0" w:color="auto"/>
              <w:left w:val="single" w:sz="4" w:space="0" w:color="auto"/>
              <w:bottom w:val="single" w:sz="4" w:space="0" w:color="auto"/>
              <w:right w:val="single" w:sz="4" w:space="0" w:color="auto"/>
            </w:tcBorders>
          </w:tcPr>
          <w:p w:rsidR="003F534D" w:rsidRPr="003F534D" w:rsidRDefault="003F534D" w:rsidP="003F534D">
            <w:pPr>
              <w:ind w:right="-1"/>
              <w:jc w:val="center"/>
              <w:rPr>
                <w:i/>
                <w:sz w:val="20"/>
                <w:szCs w:val="20"/>
              </w:rPr>
            </w:pPr>
            <w:r w:rsidRPr="003F534D">
              <w:rPr>
                <w:i/>
                <w:sz w:val="20"/>
                <w:szCs w:val="20"/>
              </w:rPr>
              <w:t>Oneri riflessi</w:t>
            </w:r>
          </w:p>
          <w:p w:rsidR="001E0881" w:rsidRPr="00366BFF" w:rsidRDefault="00F14AC0" w:rsidP="003F534D">
            <w:pPr>
              <w:ind w:right="-1"/>
              <w:jc w:val="center"/>
              <w:rPr>
                <w:i/>
                <w:sz w:val="20"/>
                <w:szCs w:val="20"/>
              </w:rPr>
            </w:pPr>
            <w:r>
              <w:rPr>
                <w:i/>
                <w:sz w:val="20"/>
                <w:szCs w:val="20"/>
              </w:rPr>
              <w:t>€ 86,87</w:t>
            </w:r>
          </w:p>
        </w:tc>
      </w:tr>
      <w:tr w:rsidR="001E0881" w:rsidRPr="00366BFF" w:rsidTr="002C4743">
        <w:trPr>
          <w:trHeight w:val="502"/>
        </w:trPr>
        <w:tc>
          <w:tcPr>
            <w:tcW w:w="1985" w:type="dxa"/>
            <w:tcBorders>
              <w:top w:val="single" w:sz="4" w:space="0" w:color="auto"/>
              <w:left w:val="single" w:sz="4" w:space="0" w:color="auto"/>
              <w:bottom w:val="single" w:sz="4" w:space="0" w:color="auto"/>
              <w:right w:val="single" w:sz="4" w:space="0" w:color="auto"/>
            </w:tcBorders>
          </w:tcPr>
          <w:p w:rsidR="001E0881" w:rsidRPr="00366BFF" w:rsidRDefault="001E0881">
            <w:pPr>
              <w:rPr>
                <w:i/>
                <w:sz w:val="20"/>
                <w:szCs w:val="20"/>
              </w:rPr>
            </w:pPr>
            <w:r>
              <w:rPr>
                <w:i/>
                <w:sz w:val="20"/>
                <w:szCs w:val="20"/>
              </w:rPr>
              <w:t>Giuffrida Salvatore</w:t>
            </w:r>
          </w:p>
        </w:tc>
        <w:tc>
          <w:tcPr>
            <w:tcW w:w="4394" w:type="dxa"/>
            <w:tcBorders>
              <w:top w:val="single" w:sz="4" w:space="0" w:color="auto"/>
              <w:left w:val="single" w:sz="4" w:space="0" w:color="auto"/>
              <w:bottom w:val="single" w:sz="4" w:space="0" w:color="auto"/>
              <w:right w:val="single" w:sz="4" w:space="0" w:color="auto"/>
            </w:tcBorders>
          </w:tcPr>
          <w:p w:rsidR="001E0881" w:rsidRPr="00366BFF" w:rsidRDefault="001E0881" w:rsidP="00F44A39">
            <w:pPr>
              <w:ind w:right="-1"/>
              <w:jc w:val="center"/>
              <w:rPr>
                <w:i/>
                <w:sz w:val="20"/>
                <w:szCs w:val="20"/>
                <w:u w:val="single"/>
              </w:rPr>
            </w:pPr>
            <w:r w:rsidRPr="001E0881">
              <w:rPr>
                <w:i/>
                <w:sz w:val="20"/>
                <w:szCs w:val="20"/>
                <w:u w:val="single"/>
              </w:rPr>
              <w:t xml:space="preserve">Straordinario </w:t>
            </w:r>
            <w:r w:rsidR="0076083E">
              <w:rPr>
                <w:i/>
                <w:sz w:val="20"/>
                <w:szCs w:val="20"/>
                <w:u w:val="single"/>
              </w:rPr>
              <w:t>festivo</w:t>
            </w:r>
            <w:r w:rsidRPr="001E0881">
              <w:rPr>
                <w:i/>
                <w:sz w:val="20"/>
                <w:szCs w:val="20"/>
                <w:u w:val="single"/>
              </w:rPr>
              <w:t xml:space="preserve"> effettuato dall’1 ottobre  al 31 dicembre 2025 ore  </w:t>
            </w:r>
            <w:r w:rsidR="00F44A39">
              <w:rPr>
                <w:i/>
                <w:sz w:val="20"/>
                <w:szCs w:val="20"/>
                <w:u w:val="single"/>
              </w:rPr>
              <w:t>0</w:t>
            </w:r>
            <w:r w:rsidRPr="001E0881">
              <w:rPr>
                <w:i/>
                <w:sz w:val="20"/>
                <w:szCs w:val="20"/>
                <w:u w:val="single"/>
              </w:rPr>
              <w:t xml:space="preserve">      </w:t>
            </w:r>
          </w:p>
        </w:tc>
        <w:tc>
          <w:tcPr>
            <w:tcW w:w="1418" w:type="dxa"/>
            <w:tcBorders>
              <w:top w:val="single" w:sz="4" w:space="0" w:color="auto"/>
              <w:left w:val="single" w:sz="4" w:space="0" w:color="auto"/>
              <w:bottom w:val="single" w:sz="4" w:space="0" w:color="auto"/>
              <w:right w:val="single" w:sz="4" w:space="0" w:color="auto"/>
            </w:tcBorders>
          </w:tcPr>
          <w:p w:rsidR="003F534D" w:rsidRPr="003F534D" w:rsidRDefault="003F534D" w:rsidP="003F534D">
            <w:pPr>
              <w:ind w:right="-1"/>
              <w:jc w:val="center"/>
              <w:rPr>
                <w:i/>
                <w:sz w:val="20"/>
                <w:szCs w:val="20"/>
              </w:rPr>
            </w:pPr>
            <w:r w:rsidRPr="003F534D">
              <w:rPr>
                <w:i/>
                <w:sz w:val="20"/>
                <w:szCs w:val="20"/>
              </w:rPr>
              <w:t>Importi</w:t>
            </w:r>
          </w:p>
          <w:p w:rsidR="001E0881" w:rsidRPr="00366BFF" w:rsidRDefault="003F534D" w:rsidP="003F534D">
            <w:pPr>
              <w:ind w:right="-1"/>
              <w:jc w:val="center"/>
              <w:rPr>
                <w:i/>
                <w:sz w:val="20"/>
                <w:szCs w:val="20"/>
              </w:rPr>
            </w:pPr>
            <w:r w:rsidRPr="003F534D">
              <w:rPr>
                <w:i/>
                <w:sz w:val="20"/>
                <w:szCs w:val="20"/>
              </w:rPr>
              <w:t xml:space="preserve">€ </w:t>
            </w:r>
            <w:r>
              <w:rPr>
                <w:i/>
                <w:sz w:val="20"/>
                <w:szCs w:val="20"/>
              </w:rPr>
              <w:t>0</w:t>
            </w:r>
          </w:p>
        </w:tc>
        <w:tc>
          <w:tcPr>
            <w:tcW w:w="1814" w:type="dxa"/>
            <w:tcBorders>
              <w:top w:val="single" w:sz="4" w:space="0" w:color="auto"/>
              <w:left w:val="single" w:sz="4" w:space="0" w:color="auto"/>
              <w:bottom w:val="single" w:sz="4" w:space="0" w:color="auto"/>
              <w:right w:val="single" w:sz="4" w:space="0" w:color="auto"/>
            </w:tcBorders>
          </w:tcPr>
          <w:p w:rsidR="001E0881" w:rsidRPr="00366BFF" w:rsidRDefault="00073596" w:rsidP="003F534D">
            <w:pPr>
              <w:ind w:right="-1"/>
              <w:jc w:val="center"/>
              <w:rPr>
                <w:i/>
                <w:sz w:val="20"/>
                <w:szCs w:val="20"/>
              </w:rPr>
            </w:pPr>
            <w:r>
              <w:rPr>
                <w:i/>
                <w:sz w:val="20"/>
                <w:szCs w:val="20"/>
              </w:rPr>
              <w:t>*</w:t>
            </w:r>
          </w:p>
        </w:tc>
      </w:tr>
      <w:tr w:rsidR="001E0881" w:rsidRPr="00366BFF" w:rsidTr="002C4743">
        <w:trPr>
          <w:trHeight w:val="502"/>
        </w:trPr>
        <w:tc>
          <w:tcPr>
            <w:tcW w:w="1985" w:type="dxa"/>
            <w:tcBorders>
              <w:top w:val="single" w:sz="4" w:space="0" w:color="auto"/>
              <w:left w:val="single" w:sz="4" w:space="0" w:color="auto"/>
              <w:bottom w:val="single" w:sz="4" w:space="0" w:color="auto"/>
              <w:right w:val="single" w:sz="4" w:space="0" w:color="auto"/>
            </w:tcBorders>
          </w:tcPr>
          <w:p w:rsidR="001E0881" w:rsidRPr="00366BFF" w:rsidRDefault="001E0881">
            <w:pPr>
              <w:ind w:left="-105" w:right="-1"/>
              <w:rPr>
                <w:rFonts w:eastAsia="Calibri"/>
                <w:i/>
                <w:sz w:val="20"/>
                <w:szCs w:val="20"/>
              </w:rPr>
            </w:pPr>
            <w:r w:rsidRPr="00366BFF">
              <w:rPr>
                <w:i/>
                <w:sz w:val="20"/>
                <w:szCs w:val="20"/>
              </w:rPr>
              <w:t>Leanza Gianfranco</w:t>
            </w:r>
          </w:p>
          <w:p w:rsidR="001E0881" w:rsidRPr="00366BFF" w:rsidRDefault="001E0881">
            <w:pPr>
              <w:ind w:left="-105" w:right="-1"/>
              <w:rPr>
                <w:rFonts w:eastAsia="Calibri"/>
                <w:i/>
                <w:sz w:val="20"/>
                <w:szCs w:val="20"/>
              </w:rPr>
            </w:pPr>
          </w:p>
        </w:tc>
        <w:tc>
          <w:tcPr>
            <w:tcW w:w="4394" w:type="dxa"/>
            <w:tcBorders>
              <w:top w:val="single" w:sz="4" w:space="0" w:color="auto"/>
              <w:left w:val="single" w:sz="4" w:space="0" w:color="auto"/>
              <w:bottom w:val="single" w:sz="4" w:space="0" w:color="auto"/>
              <w:right w:val="single" w:sz="4" w:space="0" w:color="auto"/>
            </w:tcBorders>
            <w:hideMark/>
          </w:tcPr>
          <w:p w:rsidR="001E0881" w:rsidRPr="00366BFF" w:rsidRDefault="001E0881" w:rsidP="00317A77">
            <w:pPr>
              <w:ind w:right="-1"/>
              <w:jc w:val="center"/>
              <w:rPr>
                <w:rFonts w:eastAsia="Calibri"/>
                <w:i/>
                <w:sz w:val="20"/>
                <w:szCs w:val="20"/>
              </w:rPr>
            </w:pPr>
            <w:r w:rsidRPr="00366BFF">
              <w:rPr>
                <w:i/>
                <w:sz w:val="20"/>
                <w:szCs w:val="20"/>
              </w:rPr>
              <w:t>Straordinario</w:t>
            </w:r>
            <w:r>
              <w:rPr>
                <w:i/>
                <w:sz w:val="20"/>
                <w:szCs w:val="20"/>
              </w:rPr>
              <w:t xml:space="preserve"> ordinario effettuato </w:t>
            </w:r>
            <w:r w:rsidRPr="00843F52">
              <w:rPr>
                <w:i/>
                <w:sz w:val="20"/>
                <w:szCs w:val="20"/>
              </w:rPr>
              <w:t>dall’1 ottobre  al 31 dicembre 2025</w:t>
            </w:r>
            <w:r w:rsidRPr="00366BFF">
              <w:rPr>
                <w:i/>
                <w:sz w:val="20"/>
                <w:szCs w:val="20"/>
              </w:rPr>
              <w:t xml:space="preserve">– ore  </w:t>
            </w:r>
            <w:r>
              <w:rPr>
                <w:i/>
                <w:sz w:val="20"/>
                <w:szCs w:val="20"/>
              </w:rPr>
              <w:t>55</w:t>
            </w:r>
          </w:p>
        </w:tc>
        <w:tc>
          <w:tcPr>
            <w:tcW w:w="1418" w:type="dxa"/>
            <w:tcBorders>
              <w:top w:val="single" w:sz="4" w:space="0" w:color="auto"/>
              <w:left w:val="single" w:sz="4" w:space="0" w:color="auto"/>
              <w:bottom w:val="single" w:sz="4" w:space="0" w:color="auto"/>
              <w:right w:val="single" w:sz="4" w:space="0" w:color="auto"/>
            </w:tcBorders>
            <w:hideMark/>
          </w:tcPr>
          <w:p w:rsidR="001E0881" w:rsidRPr="00366BFF" w:rsidRDefault="001E0881">
            <w:pPr>
              <w:ind w:right="-1"/>
              <w:jc w:val="center"/>
              <w:rPr>
                <w:i/>
                <w:sz w:val="20"/>
                <w:szCs w:val="20"/>
              </w:rPr>
            </w:pPr>
            <w:r w:rsidRPr="00366BFF">
              <w:rPr>
                <w:i/>
                <w:sz w:val="20"/>
                <w:szCs w:val="20"/>
              </w:rPr>
              <w:t>Importi</w:t>
            </w:r>
          </w:p>
          <w:p w:rsidR="001E0881" w:rsidRPr="00366BFF" w:rsidRDefault="001E0881" w:rsidP="00F14AC0">
            <w:pPr>
              <w:ind w:right="-1"/>
              <w:jc w:val="center"/>
              <w:rPr>
                <w:rFonts w:eastAsia="Calibri"/>
                <w:i/>
                <w:sz w:val="20"/>
                <w:szCs w:val="20"/>
              </w:rPr>
            </w:pPr>
            <w:r w:rsidRPr="00366BFF">
              <w:rPr>
                <w:i/>
                <w:sz w:val="20"/>
                <w:szCs w:val="20"/>
              </w:rPr>
              <w:t xml:space="preserve">€ </w:t>
            </w:r>
            <w:r w:rsidR="00F44A39" w:rsidRPr="00F44A39">
              <w:rPr>
                <w:i/>
                <w:sz w:val="20"/>
                <w:szCs w:val="20"/>
              </w:rPr>
              <w:t>1.</w:t>
            </w:r>
            <w:r w:rsidR="00F14AC0">
              <w:rPr>
                <w:i/>
                <w:sz w:val="20"/>
                <w:szCs w:val="20"/>
              </w:rPr>
              <w:t>060,95</w:t>
            </w:r>
          </w:p>
        </w:tc>
        <w:tc>
          <w:tcPr>
            <w:tcW w:w="1814" w:type="dxa"/>
            <w:tcBorders>
              <w:top w:val="single" w:sz="4" w:space="0" w:color="auto"/>
              <w:left w:val="single" w:sz="4" w:space="0" w:color="auto"/>
              <w:bottom w:val="single" w:sz="4" w:space="0" w:color="auto"/>
              <w:right w:val="single" w:sz="4" w:space="0" w:color="auto"/>
            </w:tcBorders>
            <w:hideMark/>
          </w:tcPr>
          <w:p w:rsidR="001E0881" w:rsidRPr="00366BFF" w:rsidRDefault="001E0881">
            <w:pPr>
              <w:ind w:right="-1"/>
              <w:jc w:val="center"/>
              <w:rPr>
                <w:i/>
                <w:sz w:val="20"/>
                <w:szCs w:val="20"/>
              </w:rPr>
            </w:pPr>
            <w:r w:rsidRPr="00366BFF">
              <w:rPr>
                <w:i/>
                <w:sz w:val="20"/>
                <w:szCs w:val="20"/>
              </w:rPr>
              <w:t>Oneri riflessi</w:t>
            </w:r>
          </w:p>
          <w:p w:rsidR="001E0881" w:rsidRPr="00366BFF" w:rsidRDefault="001E0881" w:rsidP="00F60B88">
            <w:pPr>
              <w:ind w:right="-1"/>
              <w:jc w:val="center"/>
              <w:rPr>
                <w:rFonts w:eastAsia="Calibri"/>
                <w:i/>
                <w:sz w:val="20"/>
                <w:szCs w:val="20"/>
              </w:rPr>
            </w:pPr>
            <w:r w:rsidRPr="00366BFF">
              <w:rPr>
                <w:rFonts w:eastAsia="Calibri"/>
                <w:i/>
                <w:sz w:val="20"/>
                <w:szCs w:val="20"/>
              </w:rPr>
              <w:t xml:space="preserve">€ </w:t>
            </w:r>
            <w:r w:rsidR="00F60B88">
              <w:rPr>
                <w:rFonts w:eastAsia="Calibri"/>
                <w:i/>
                <w:sz w:val="20"/>
                <w:szCs w:val="20"/>
              </w:rPr>
              <w:t>350,60</w:t>
            </w:r>
          </w:p>
        </w:tc>
      </w:tr>
      <w:tr w:rsidR="001E0881" w:rsidRPr="00366BFF" w:rsidTr="002C4743">
        <w:trPr>
          <w:trHeight w:val="502"/>
        </w:trPr>
        <w:tc>
          <w:tcPr>
            <w:tcW w:w="1985" w:type="dxa"/>
            <w:tcBorders>
              <w:top w:val="single" w:sz="4" w:space="0" w:color="auto"/>
              <w:left w:val="single" w:sz="4" w:space="0" w:color="auto"/>
              <w:bottom w:val="single" w:sz="4" w:space="0" w:color="auto"/>
              <w:right w:val="single" w:sz="4" w:space="0" w:color="auto"/>
            </w:tcBorders>
            <w:hideMark/>
          </w:tcPr>
          <w:p w:rsidR="001E0881" w:rsidRPr="00366BFF" w:rsidRDefault="001E0881">
            <w:pPr>
              <w:ind w:left="-105" w:right="-1"/>
              <w:rPr>
                <w:rFonts w:eastAsia="Calibri"/>
                <w:i/>
                <w:sz w:val="20"/>
                <w:szCs w:val="20"/>
              </w:rPr>
            </w:pPr>
            <w:r w:rsidRPr="00366BFF">
              <w:rPr>
                <w:i/>
                <w:sz w:val="20"/>
                <w:szCs w:val="20"/>
              </w:rPr>
              <w:t>Leanza Gianfranco</w:t>
            </w:r>
          </w:p>
        </w:tc>
        <w:tc>
          <w:tcPr>
            <w:tcW w:w="4394" w:type="dxa"/>
            <w:tcBorders>
              <w:top w:val="single" w:sz="4" w:space="0" w:color="auto"/>
              <w:left w:val="single" w:sz="4" w:space="0" w:color="auto"/>
              <w:bottom w:val="single" w:sz="4" w:space="0" w:color="auto"/>
              <w:right w:val="single" w:sz="4" w:space="0" w:color="auto"/>
            </w:tcBorders>
            <w:hideMark/>
          </w:tcPr>
          <w:p w:rsidR="001E0881" w:rsidRPr="00366BFF" w:rsidRDefault="001E0881" w:rsidP="00843F52">
            <w:pPr>
              <w:ind w:right="-1"/>
              <w:jc w:val="center"/>
              <w:rPr>
                <w:rFonts w:eastAsia="Calibri"/>
                <w:i/>
                <w:sz w:val="20"/>
                <w:szCs w:val="20"/>
              </w:rPr>
            </w:pPr>
            <w:r w:rsidRPr="00366BFF">
              <w:rPr>
                <w:i/>
                <w:sz w:val="20"/>
                <w:szCs w:val="20"/>
                <w:u w:val="single"/>
              </w:rPr>
              <w:t>Straordinario festivo</w:t>
            </w:r>
            <w:r w:rsidRPr="00366BFF">
              <w:rPr>
                <w:i/>
                <w:sz w:val="20"/>
                <w:szCs w:val="20"/>
              </w:rPr>
              <w:t xml:space="preserve">  effettuato</w:t>
            </w:r>
            <w:r>
              <w:rPr>
                <w:i/>
                <w:sz w:val="20"/>
                <w:szCs w:val="20"/>
              </w:rPr>
              <w:t xml:space="preserve"> </w:t>
            </w:r>
            <w:r w:rsidRPr="00843F52">
              <w:rPr>
                <w:i/>
                <w:sz w:val="20"/>
                <w:szCs w:val="20"/>
              </w:rPr>
              <w:t>dall’1 ottobre  al 31 dicembre 2025</w:t>
            </w:r>
            <w:r w:rsidRPr="00366BFF">
              <w:rPr>
                <w:i/>
                <w:sz w:val="20"/>
                <w:szCs w:val="20"/>
              </w:rPr>
              <w:t xml:space="preserve">– ore  </w:t>
            </w:r>
            <w:r>
              <w:rPr>
                <w:i/>
                <w:sz w:val="20"/>
                <w:szCs w:val="20"/>
              </w:rPr>
              <w:t>1</w:t>
            </w:r>
            <w:r w:rsidRPr="00366BFF">
              <w:rPr>
                <w:i/>
                <w:sz w:val="20"/>
                <w:szCs w:val="20"/>
              </w:rPr>
              <w:t>6</w:t>
            </w:r>
          </w:p>
        </w:tc>
        <w:tc>
          <w:tcPr>
            <w:tcW w:w="1418" w:type="dxa"/>
            <w:tcBorders>
              <w:top w:val="single" w:sz="4" w:space="0" w:color="auto"/>
              <w:left w:val="single" w:sz="4" w:space="0" w:color="auto"/>
              <w:bottom w:val="single" w:sz="4" w:space="0" w:color="auto"/>
              <w:right w:val="single" w:sz="4" w:space="0" w:color="auto"/>
            </w:tcBorders>
            <w:hideMark/>
          </w:tcPr>
          <w:p w:rsidR="001E0881" w:rsidRPr="00366BFF" w:rsidRDefault="001E0881">
            <w:pPr>
              <w:ind w:right="-1"/>
              <w:jc w:val="center"/>
              <w:rPr>
                <w:i/>
                <w:sz w:val="20"/>
                <w:szCs w:val="20"/>
              </w:rPr>
            </w:pPr>
            <w:r w:rsidRPr="00366BFF">
              <w:rPr>
                <w:i/>
                <w:sz w:val="20"/>
                <w:szCs w:val="20"/>
              </w:rPr>
              <w:t>Importi</w:t>
            </w:r>
          </w:p>
          <w:p w:rsidR="001E0881" w:rsidRPr="00366BFF" w:rsidRDefault="001E0881" w:rsidP="00F14AC0">
            <w:pPr>
              <w:ind w:right="-1"/>
              <w:jc w:val="center"/>
              <w:rPr>
                <w:rFonts w:eastAsia="Calibri"/>
                <w:i/>
                <w:sz w:val="20"/>
                <w:szCs w:val="20"/>
              </w:rPr>
            </w:pPr>
            <w:r w:rsidRPr="00366BFF">
              <w:rPr>
                <w:i/>
                <w:sz w:val="20"/>
                <w:szCs w:val="20"/>
              </w:rPr>
              <w:t xml:space="preserve">€ </w:t>
            </w:r>
            <w:r w:rsidR="00F14AC0">
              <w:rPr>
                <w:i/>
                <w:sz w:val="20"/>
                <w:szCs w:val="20"/>
              </w:rPr>
              <w:t>411,52</w:t>
            </w:r>
          </w:p>
        </w:tc>
        <w:tc>
          <w:tcPr>
            <w:tcW w:w="1814" w:type="dxa"/>
            <w:tcBorders>
              <w:top w:val="single" w:sz="4" w:space="0" w:color="auto"/>
              <w:left w:val="single" w:sz="4" w:space="0" w:color="auto"/>
              <w:bottom w:val="single" w:sz="4" w:space="0" w:color="auto"/>
              <w:right w:val="single" w:sz="4" w:space="0" w:color="auto"/>
            </w:tcBorders>
            <w:hideMark/>
          </w:tcPr>
          <w:p w:rsidR="001E0881" w:rsidRPr="00366BFF" w:rsidRDefault="00073596" w:rsidP="00F60B88">
            <w:pPr>
              <w:ind w:right="-1"/>
              <w:jc w:val="center"/>
              <w:rPr>
                <w:rFonts w:eastAsia="Calibri"/>
                <w:i/>
                <w:sz w:val="20"/>
                <w:szCs w:val="20"/>
              </w:rPr>
            </w:pPr>
            <w:r>
              <w:rPr>
                <w:rFonts w:eastAsia="Calibri"/>
                <w:i/>
                <w:sz w:val="20"/>
                <w:szCs w:val="20"/>
              </w:rPr>
              <w:t>*</w:t>
            </w:r>
          </w:p>
        </w:tc>
      </w:tr>
      <w:tr w:rsidR="001E0881" w:rsidRPr="00366BFF" w:rsidTr="002C4743">
        <w:trPr>
          <w:trHeight w:val="502"/>
        </w:trPr>
        <w:tc>
          <w:tcPr>
            <w:tcW w:w="1985" w:type="dxa"/>
            <w:tcBorders>
              <w:top w:val="single" w:sz="4" w:space="0" w:color="auto"/>
              <w:left w:val="single" w:sz="4" w:space="0" w:color="auto"/>
              <w:bottom w:val="single" w:sz="4" w:space="0" w:color="auto"/>
              <w:right w:val="single" w:sz="4" w:space="0" w:color="auto"/>
            </w:tcBorders>
          </w:tcPr>
          <w:p w:rsidR="001E0881" w:rsidRPr="00366BFF" w:rsidRDefault="001E0881">
            <w:pPr>
              <w:rPr>
                <w:i/>
                <w:sz w:val="20"/>
                <w:szCs w:val="20"/>
              </w:rPr>
            </w:pPr>
            <w:r>
              <w:rPr>
                <w:i/>
                <w:sz w:val="20"/>
                <w:szCs w:val="20"/>
              </w:rPr>
              <w:t>Leanza Santo Angelo</w:t>
            </w:r>
          </w:p>
        </w:tc>
        <w:tc>
          <w:tcPr>
            <w:tcW w:w="4394" w:type="dxa"/>
            <w:tcBorders>
              <w:top w:val="single" w:sz="4" w:space="0" w:color="auto"/>
              <w:left w:val="single" w:sz="4" w:space="0" w:color="auto"/>
              <w:bottom w:val="single" w:sz="4" w:space="0" w:color="auto"/>
              <w:right w:val="single" w:sz="4" w:space="0" w:color="auto"/>
            </w:tcBorders>
          </w:tcPr>
          <w:p w:rsidR="001E0881" w:rsidRPr="00366BFF" w:rsidRDefault="001E0881" w:rsidP="00DB38AC">
            <w:pPr>
              <w:ind w:right="-1"/>
              <w:jc w:val="center"/>
              <w:rPr>
                <w:i/>
                <w:sz w:val="20"/>
                <w:szCs w:val="20"/>
                <w:u w:val="single"/>
              </w:rPr>
            </w:pPr>
            <w:r w:rsidRPr="002C4743">
              <w:rPr>
                <w:i/>
                <w:sz w:val="20"/>
                <w:szCs w:val="20"/>
                <w:u w:val="single"/>
              </w:rPr>
              <w:t xml:space="preserve">Straordinario ordinario effettuato dall’1 ottobre  al 31 dicembre 2025 ore  </w:t>
            </w:r>
            <w:r w:rsidR="00DB38AC">
              <w:rPr>
                <w:i/>
                <w:sz w:val="20"/>
                <w:szCs w:val="20"/>
                <w:u w:val="single"/>
              </w:rPr>
              <w:t>55</w:t>
            </w:r>
            <w:r w:rsidRPr="002C4743">
              <w:rPr>
                <w:i/>
                <w:sz w:val="20"/>
                <w:szCs w:val="20"/>
                <w:u w:val="single"/>
              </w:rPr>
              <w:t xml:space="preserve">      </w:t>
            </w:r>
          </w:p>
        </w:tc>
        <w:tc>
          <w:tcPr>
            <w:tcW w:w="1418" w:type="dxa"/>
            <w:tcBorders>
              <w:top w:val="single" w:sz="4" w:space="0" w:color="auto"/>
              <w:left w:val="single" w:sz="4" w:space="0" w:color="auto"/>
              <w:bottom w:val="single" w:sz="4" w:space="0" w:color="auto"/>
              <w:right w:val="single" w:sz="4" w:space="0" w:color="auto"/>
            </w:tcBorders>
          </w:tcPr>
          <w:p w:rsidR="00F44A39" w:rsidRDefault="00F44A39">
            <w:pPr>
              <w:ind w:right="-1"/>
              <w:jc w:val="center"/>
              <w:rPr>
                <w:i/>
                <w:sz w:val="20"/>
                <w:szCs w:val="20"/>
              </w:rPr>
            </w:pPr>
            <w:r w:rsidRPr="00F44A39">
              <w:rPr>
                <w:i/>
                <w:sz w:val="20"/>
                <w:szCs w:val="20"/>
              </w:rPr>
              <w:t>Importi</w:t>
            </w:r>
          </w:p>
          <w:p w:rsidR="001E0881" w:rsidRPr="00366BFF" w:rsidRDefault="00F44A39" w:rsidP="00F60B88">
            <w:pPr>
              <w:ind w:right="-1"/>
              <w:jc w:val="center"/>
              <w:rPr>
                <w:i/>
                <w:sz w:val="20"/>
                <w:szCs w:val="20"/>
              </w:rPr>
            </w:pPr>
            <w:r>
              <w:rPr>
                <w:i/>
                <w:sz w:val="20"/>
                <w:szCs w:val="20"/>
              </w:rPr>
              <w:t xml:space="preserve">€ </w:t>
            </w:r>
            <w:r w:rsidR="00DB38AC" w:rsidRPr="00DB38AC">
              <w:rPr>
                <w:i/>
                <w:sz w:val="20"/>
                <w:szCs w:val="20"/>
              </w:rPr>
              <w:t>1.</w:t>
            </w:r>
            <w:r w:rsidR="00F60B88">
              <w:rPr>
                <w:i/>
                <w:sz w:val="20"/>
                <w:szCs w:val="20"/>
              </w:rPr>
              <w:t>646,70</w:t>
            </w:r>
          </w:p>
        </w:tc>
        <w:tc>
          <w:tcPr>
            <w:tcW w:w="1814" w:type="dxa"/>
            <w:tcBorders>
              <w:top w:val="single" w:sz="4" w:space="0" w:color="auto"/>
              <w:left w:val="single" w:sz="4" w:space="0" w:color="auto"/>
              <w:bottom w:val="single" w:sz="4" w:space="0" w:color="auto"/>
              <w:right w:val="single" w:sz="4" w:space="0" w:color="auto"/>
            </w:tcBorders>
          </w:tcPr>
          <w:p w:rsidR="001E0881" w:rsidRDefault="00F44A39">
            <w:pPr>
              <w:ind w:right="-1"/>
              <w:jc w:val="center"/>
              <w:rPr>
                <w:i/>
                <w:sz w:val="20"/>
                <w:szCs w:val="20"/>
              </w:rPr>
            </w:pPr>
            <w:r w:rsidRPr="00F44A39">
              <w:rPr>
                <w:i/>
                <w:sz w:val="20"/>
                <w:szCs w:val="20"/>
              </w:rPr>
              <w:t>Oneri riflessi</w:t>
            </w:r>
          </w:p>
          <w:p w:rsidR="003F534D" w:rsidRPr="00366BFF" w:rsidRDefault="003F534D" w:rsidP="00F60B88">
            <w:pPr>
              <w:ind w:right="-1"/>
              <w:jc w:val="center"/>
              <w:rPr>
                <w:i/>
                <w:sz w:val="20"/>
                <w:szCs w:val="20"/>
              </w:rPr>
            </w:pPr>
            <w:r>
              <w:rPr>
                <w:i/>
                <w:sz w:val="20"/>
                <w:szCs w:val="20"/>
              </w:rPr>
              <w:t>€</w:t>
            </w:r>
            <w:r w:rsidR="00F14AC0">
              <w:rPr>
                <w:i/>
                <w:sz w:val="20"/>
                <w:szCs w:val="20"/>
              </w:rPr>
              <w:t xml:space="preserve"> </w:t>
            </w:r>
            <w:r w:rsidR="00F60B88">
              <w:rPr>
                <w:i/>
                <w:sz w:val="20"/>
                <w:szCs w:val="20"/>
              </w:rPr>
              <w:t>667,72</w:t>
            </w:r>
          </w:p>
        </w:tc>
      </w:tr>
      <w:tr w:rsidR="001E0881" w:rsidRPr="00366BFF" w:rsidTr="002C4743">
        <w:trPr>
          <w:trHeight w:val="502"/>
        </w:trPr>
        <w:tc>
          <w:tcPr>
            <w:tcW w:w="1985" w:type="dxa"/>
            <w:tcBorders>
              <w:top w:val="single" w:sz="4" w:space="0" w:color="auto"/>
              <w:left w:val="single" w:sz="4" w:space="0" w:color="auto"/>
              <w:bottom w:val="single" w:sz="4" w:space="0" w:color="auto"/>
              <w:right w:val="single" w:sz="4" w:space="0" w:color="auto"/>
            </w:tcBorders>
          </w:tcPr>
          <w:p w:rsidR="001E0881" w:rsidRPr="00366BFF" w:rsidRDefault="001E0881">
            <w:pPr>
              <w:rPr>
                <w:i/>
                <w:sz w:val="20"/>
                <w:szCs w:val="20"/>
              </w:rPr>
            </w:pPr>
            <w:r>
              <w:rPr>
                <w:i/>
                <w:sz w:val="20"/>
                <w:szCs w:val="20"/>
              </w:rPr>
              <w:t>Leanza Santo Angelo</w:t>
            </w:r>
          </w:p>
        </w:tc>
        <w:tc>
          <w:tcPr>
            <w:tcW w:w="4394" w:type="dxa"/>
            <w:tcBorders>
              <w:top w:val="single" w:sz="4" w:space="0" w:color="auto"/>
              <w:left w:val="single" w:sz="4" w:space="0" w:color="auto"/>
              <w:bottom w:val="single" w:sz="4" w:space="0" w:color="auto"/>
              <w:right w:val="single" w:sz="4" w:space="0" w:color="auto"/>
            </w:tcBorders>
          </w:tcPr>
          <w:p w:rsidR="001E0881" w:rsidRPr="00366BFF" w:rsidRDefault="001E0881" w:rsidP="00885480">
            <w:pPr>
              <w:ind w:right="-1"/>
              <w:jc w:val="center"/>
              <w:rPr>
                <w:i/>
                <w:sz w:val="20"/>
                <w:szCs w:val="20"/>
                <w:u w:val="single"/>
              </w:rPr>
            </w:pPr>
            <w:r w:rsidRPr="002C4743">
              <w:rPr>
                <w:i/>
                <w:sz w:val="20"/>
                <w:szCs w:val="20"/>
                <w:u w:val="single"/>
              </w:rPr>
              <w:t xml:space="preserve">Straordinario festivo  effettuato dall’1 ottobre  al 31 dicembre 2025– ore </w:t>
            </w:r>
            <w:r w:rsidR="00885480">
              <w:rPr>
                <w:i/>
                <w:sz w:val="20"/>
                <w:szCs w:val="20"/>
                <w:u w:val="single"/>
              </w:rPr>
              <w:t>29</w:t>
            </w:r>
          </w:p>
        </w:tc>
        <w:tc>
          <w:tcPr>
            <w:tcW w:w="1418" w:type="dxa"/>
            <w:tcBorders>
              <w:top w:val="single" w:sz="4" w:space="0" w:color="auto"/>
              <w:left w:val="single" w:sz="4" w:space="0" w:color="auto"/>
              <w:bottom w:val="single" w:sz="4" w:space="0" w:color="auto"/>
              <w:right w:val="single" w:sz="4" w:space="0" w:color="auto"/>
            </w:tcBorders>
          </w:tcPr>
          <w:p w:rsidR="00F44A39" w:rsidRDefault="00F44A39">
            <w:pPr>
              <w:ind w:right="-1"/>
              <w:jc w:val="center"/>
              <w:rPr>
                <w:i/>
                <w:sz w:val="20"/>
                <w:szCs w:val="20"/>
              </w:rPr>
            </w:pPr>
            <w:r>
              <w:rPr>
                <w:i/>
                <w:sz w:val="20"/>
                <w:szCs w:val="20"/>
              </w:rPr>
              <w:t>Importi</w:t>
            </w:r>
          </w:p>
          <w:p w:rsidR="001E0881" w:rsidRPr="00366BFF" w:rsidRDefault="00F44A39" w:rsidP="00F14AC0">
            <w:pPr>
              <w:ind w:right="-1"/>
              <w:jc w:val="center"/>
              <w:rPr>
                <w:i/>
                <w:sz w:val="20"/>
                <w:szCs w:val="20"/>
              </w:rPr>
            </w:pPr>
            <w:r>
              <w:rPr>
                <w:i/>
                <w:sz w:val="20"/>
                <w:szCs w:val="20"/>
              </w:rPr>
              <w:t xml:space="preserve">€ </w:t>
            </w:r>
            <w:r w:rsidR="00885480" w:rsidRPr="00885480">
              <w:rPr>
                <w:i/>
                <w:sz w:val="20"/>
                <w:szCs w:val="20"/>
              </w:rPr>
              <w:t>1.157,68</w:t>
            </w:r>
          </w:p>
        </w:tc>
        <w:tc>
          <w:tcPr>
            <w:tcW w:w="1814" w:type="dxa"/>
            <w:tcBorders>
              <w:top w:val="single" w:sz="4" w:space="0" w:color="auto"/>
              <w:left w:val="single" w:sz="4" w:space="0" w:color="auto"/>
              <w:bottom w:val="single" w:sz="4" w:space="0" w:color="auto"/>
              <w:right w:val="single" w:sz="4" w:space="0" w:color="auto"/>
            </w:tcBorders>
          </w:tcPr>
          <w:p w:rsidR="003F534D" w:rsidRPr="00366BFF" w:rsidRDefault="00073596" w:rsidP="00885480">
            <w:pPr>
              <w:ind w:right="-1"/>
              <w:jc w:val="center"/>
              <w:rPr>
                <w:i/>
                <w:sz w:val="20"/>
                <w:szCs w:val="20"/>
              </w:rPr>
            </w:pPr>
            <w:r>
              <w:rPr>
                <w:i/>
                <w:sz w:val="20"/>
                <w:szCs w:val="20"/>
              </w:rPr>
              <w:t>*</w:t>
            </w:r>
          </w:p>
        </w:tc>
      </w:tr>
      <w:tr w:rsidR="001E0881" w:rsidRPr="00366BFF" w:rsidTr="002C4743">
        <w:trPr>
          <w:trHeight w:val="502"/>
        </w:trPr>
        <w:tc>
          <w:tcPr>
            <w:tcW w:w="1985" w:type="dxa"/>
            <w:tcBorders>
              <w:top w:val="single" w:sz="4" w:space="0" w:color="auto"/>
              <w:left w:val="single" w:sz="4" w:space="0" w:color="auto"/>
              <w:bottom w:val="single" w:sz="4" w:space="0" w:color="auto"/>
              <w:right w:val="single" w:sz="4" w:space="0" w:color="auto"/>
            </w:tcBorders>
          </w:tcPr>
          <w:p w:rsidR="001E0881" w:rsidRDefault="001E0881">
            <w:pPr>
              <w:rPr>
                <w:i/>
                <w:sz w:val="20"/>
                <w:szCs w:val="20"/>
              </w:rPr>
            </w:pPr>
            <w:r>
              <w:rPr>
                <w:i/>
                <w:sz w:val="20"/>
                <w:szCs w:val="20"/>
              </w:rPr>
              <w:t>Motta Giovanni</w:t>
            </w:r>
          </w:p>
        </w:tc>
        <w:tc>
          <w:tcPr>
            <w:tcW w:w="4394" w:type="dxa"/>
            <w:tcBorders>
              <w:top w:val="single" w:sz="4" w:space="0" w:color="auto"/>
              <w:left w:val="single" w:sz="4" w:space="0" w:color="auto"/>
              <w:bottom w:val="single" w:sz="4" w:space="0" w:color="auto"/>
              <w:right w:val="single" w:sz="4" w:space="0" w:color="auto"/>
            </w:tcBorders>
          </w:tcPr>
          <w:p w:rsidR="001E0881" w:rsidRPr="00366BFF" w:rsidRDefault="001E0881" w:rsidP="001E0881">
            <w:pPr>
              <w:ind w:right="-1"/>
              <w:jc w:val="center"/>
              <w:rPr>
                <w:i/>
                <w:sz w:val="20"/>
                <w:szCs w:val="20"/>
                <w:u w:val="single"/>
              </w:rPr>
            </w:pPr>
            <w:r w:rsidRPr="001E0881">
              <w:rPr>
                <w:i/>
                <w:sz w:val="20"/>
                <w:szCs w:val="20"/>
                <w:u w:val="single"/>
              </w:rPr>
              <w:t xml:space="preserve">Straordinario ordinario effettuato dall’1 ottobre  al 31 dicembre 2025 ore  </w:t>
            </w:r>
            <w:r>
              <w:rPr>
                <w:i/>
                <w:sz w:val="20"/>
                <w:szCs w:val="20"/>
                <w:u w:val="single"/>
              </w:rPr>
              <w:t>10</w:t>
            </w:r>
            <w:r w:rsidRPr="001E0881">
              <w:rPr>
                <w:i/>
                <w:sz w:val="20"/>
                <w:szCs w:val="20"/>
                <w:u w:val="single"/>
              </w:rPr>
              <w:t xml:space="preserve">      </w:t>
            </w:r>
          </w:p>
        </w:tc>
        <w:tc>
          <w:tcPr>
            <w:tcW w:w="1418" w:type="dxa"/>
            <w:tcBorders>
              <w:top w:val="single" w:sz="4" w:space="0" w:color="auto"/>
              <w:left w:val="single" w:sz="4" w:space="0" w:color="auto"/>
              <w:bottom w:val="single" w:sz="4" w:space="0" w:color="auto"/>
              <w:right w:val="single" w:sz="4" w:space="0" w:color="auto"/>
            </w:tcBorders>
          </w:tcPr>
          <w:p w:rsidR="00FC09D3" w:rsidRPr="00FC09D3" w:rsidRDefault="00FC09D3" w:rsidP="00FC09D3">
            <w:pPr>
              <w:ind w:right="-1"/>
              <w:jc w:val="center"/>
              <w:rPr>
                <w:i/>
                <w:sz w:val="20"/>
                <w:szCs w:val="20"/>
              </w:rPr>
            </w:pPr>
            <w:r w:rsidRPr="00FC09D3">
              <w:rPr>
                <w:i/>
                <w:sz w:val="20"/>
                <w:szCs w:val="20"/>
              </w:rPr>
              <w:t>Importi</w:t>
            </w:r>
          </w:p>
          <w:p w:rsidR="001E0881" w:rsidRPr="00366BFF" w:rsidRDefault="00FC09D3" w:rsidP="00F14AC0">
            <w:pPr>
              <w:ind w:right="-1"/>
              <w:jc w:val="center"/>
              <w:rPr>
                <w:i/>
                <w:sz w:val="20"/>
                <w:szCs w:val="20"/>
              </w:rPr>
            </w:pPr>
            <w:r w:rsidRPr="00FC09D3">
              <w:rPr>
                <w:i/>
                <w:sz w:val="20"/>
                <w:szCs w:val="20"/>
              </w:rPr>
              <w:t xml:space="preserve">€ </w:t>
            </w:r>
            <w:r w:rsidR="00F14AC0">
              <w:rPr>
                <w:i/>
                <w:sz w:val="20"/>
                <w:szCs w:val="20"/>
              </w:rPr>
              <w:t>136,95</w:t>
            </w:r>
          </w:p>
        </w:tc>
        <w:tc>
          <w:tcPr>
            <w:tcW w:w="1814" w:type="dxa"/>
            <w:tcBorders>
              <w:top w:val="single" w:sz="4" w:space="0" w:color="auto"/>
              <w:left w:val="single" w:sz="4" w:space="0" w:color="auto"/>
              <w:bottom w:val="single" w:sz="4" w:space="0" w:color="auto"/>
              <w:right w:val="single" w:sz="4" w:space="0" w:color="auto"/>
            </w:tcBorders>
          </w:tcPr>
          <w:p w:rsidR="00FC09D3" w:rsidRPr="00FC09D3" w:rsidRDefault="00FC09D3" w:rsidP="00FC09D3">
            <w:pPr>
              <w:ind w:right="-1"/>
              <w:jc w:val="center"/>
              <w:rPr>
                <w:i/>
                <w:sz w:val="20"/>
                <w:szCs w:val="20"/>
              </w:rPr>
            </w:pPr>
            <w:r w:rsidRPr="00FC09D3">
              <w:rPr>
                <w:i/>
                <w:sz w:val="20"/>
                <w:szCs w:val="20"/>
              </w:rPr>
              <w:t>Oneri riflessi</w:t>
            </w:r>
          </w:p>
          <w:p w:rsidR="001E0881" w:rsidRPr="00366BFF" w:rsidRDefault="00FC09D3" w:rsidP="00F14AC0">
            <w:pPr>
              <w:ind w:right="-1"/>
              <w:jc w:val="center"/>
              <w:rPr>
                <w:i/>
                <w:sz w:val="20"/>
                <w:szCs w:val="20"/>
              </w:rPr>
            </w:pPr>
            <w:r w:rsidRPr="00FC09D3">
              <w:rPr>
                <w:i/>
                <w:sz w:val="20"/>
                <w:szCs w:val="20"/>
              </w:rPr>
              <w:t xml:space="preserve">€ </w:t>
            </w:r>
            <w:r>
              <w:rPr>
                <w:i/>
                <w:sz w:val="20"/>
                <w:szCs w:val="20"/>
              </w:rPr>
              <w:t xml:space="preserve"> </w:t>
            </w:r>
            <w:r w:rsidR="00F14AC0">
              <w:rPr>
                <w:i/>
                <w:sz w:val="20"/>
                <w:szCs w:val="20"/>
              </w:rPr>
              <w:t>32,61</w:t>
            </w:r>
          </w:p>
        </w:tc>
      </w:tr>
      <w:tr w:rsidR="001E0881" w:rsidRPr="00366BFF" w:rsidTr="002C4743">
        <w:trPr>
          <w:trHeight w:val="502"/>
        </w:trPr>
        <w:tc>
          <w:tcPr>
            <w:tcW w:w="1985" w:type="dxa"/>
            <w:tcBorders>
              <w:top w:val="single" w:sz="4" w:space="0" w:color="auto"/>
              <w:left w:val="single" w:sz="4" w:space="0" w:color="auto"/>
              <w:bottom w:val="single" w:sz="4" w:space="0" w:color="auto"/>
              <w:right w:val="single" w:sz="4" w:space="0" w:color="auto"/>
            </w:tcBorders>
          </w:tcPr>
          <w:p w:rsidR="001E0881" w:rsidRDefault="001E0881">
            <w:pPr>
              <w:rPr>
                <w:i/>
                <w:sz w:val="20"/>
                <w:szCs w:val="20"/>
              </w:rPr>
            </w:pPr>
            <w:r>
              <w:rPr>
                <w:i/>
                <w:sz w:val="20"/>
                <w:szCs w:val="20"/>
              </w:rPr>
              <w:t>Motta Giovanni</w:t>
            </w:r>
          </w:p>
        </w:tc>
        <w:tc>
          <w:tcPr>
            <w:tcW w:w="4394" w:type="dxa"/>
            <w:tcBorders>
              <w:top w:val="single" w:sz="4" w:space="0" w:color="auto"/>
              <w:left w:val="single" w:sz="4" w:space="0" w:color="auto"/>
              <w:bottom w:val="single" w:sz="4" w:space="0" w:color="auto"/>
              <w:right w:val="single" w:sz="4" w:space="0" w:color="auto"/>
            </w:tcBorders>
          </w:tcPr>
          <w:p w:rsidR="001E0881" w:rsidRPr="00366BFF" w:rsidRDefault="001E0881" w:rsidP="001E0881">
            <w:pPr>
              <w:ind w:right="-1"/>
              <w:jc w:val="center"/>
              <w:rPr>
                <w:i/>
                <w:sz w:val="20"/>
                <w:szCs w:val="20"/>
                <w:u w:val="single"/>
              </w:rPr>
            </w:pPr>
            <w:r w:rsidRPr="001E0881">
              <w:rPr>
                <w:i/>
                <w:sz w:val="20"/>
                <w:szCs w:val="20"/>
                <w:u w:val="single"/>
              </w:rPr>
              <w:t xml:space="preserve">Straordinario festivo  effettuato dall’1 ottobre  al 31 dicembre 2025– ore </w:t>
            </w:r>
            <w:r>
              <w:rPr>
                <w:i/>
                <w:sz w:val="20"/>
                <w:szCs w:val="20"/>
                <w:u w:val="single"/>
              </w:rPr>
              <w:t>0</w:t>
            </w:r>
          </w:p>
        </w:tc>
        <w:tc>
          <w:tcPr>
            <w:tcW w:w="1418" w:type="dxa"/>
            <w:tcBorders>
              <w:top w:val="single" w:sz="4" w:space="0" w:color="auto"/>
              <w:left w:val="single" w:sz="4" w:space="0" w:color="auto"/>
              <w:bottom w:val="single" w:sz="4" w:space="0" w:color="auto"/>
              <w:right w:val="single" w:sz="4" w:space="0" w:color="auto"/>
            </w:tcBorders>
          </w:tcPr>
          <w:p w:rsidR="00FC09D3" w:rsidRPr="00FC09D3" w:rsidRDefault="00FC09D3" w:rsidP="00FC09D3">
            <w:pPr>
              <w:ind w:right="-1"/>
              <w:jc w:val="center"/>
              <w:rPr>
                <w:i/>
                <w:sz w:val="20"/>
                <w:szCs w:val="20"/>
              </w:rPr>
            </w:pPr>
            <w:r w:rsidRPr="00FC09D3">
              <w:rPr>
                <w:i/>
                <w:sz w:val="20"/>
                <w:szCs w:val="20"/>
              </w:rPr>
              <w:t>Importi</w:t>
            </w:r>
          </w:p>
          <w:p w:rsidR="001E0881" w:rsidRPr="00366BFF" w:rsidRDefault="00FC09D3" w:rsidP="00FC09D3">
            <w:pPr>
              <w:ind w:right="-1"/>
              <w:jc w:val="center"/>
              <w:rPr>
                <w:i/>
                <w:sz w:val="20"/>
                <w:szCs w:val="20"/>
              </w:rPr>
            </w:pPr>
            <w:r>
              <w:rPr>
                <w:i/>
                <w:sz w:val="20"/>
                <w:szCs w:val="20"/>
              </w:rPr>
              <w:t>0</w:t>
            </w:r>
          </w:p>
        </w:tc>
        <w:tc>
          <w:tcPr>
            <w:tcW w:w="1814" w:type="dxa"/>
            <w:tcBorders>
              <w:top w:val="single" w:sz="4" w:space="0" w:color="auto"/>
              <w:left w:val="single" w:sz="4" w:space="0" w:color="auto"/>
              <w:bottom w:val="single" w:sz="4" w:space="0" w:color="auto"/>
              <w:right w:val="single" w:sz="4" w:space="0" w:color="auto"/>
            </w:tcBorders>
          </w:tcPr>
          <w:p w:rsidR="001E0881" w:rsidRPr="00366BFF" w:rsidRDefault="00073596" w:rsidP="00FC09D3">
            <w:pPr>
              <w:ind w:right="-1"/>
              <w:jc w:val="center"/>
              <w:rPr>
                <w:i/>
                <w:sz w:val="20"/>
                <w:szCs w:val="20"/>
              </w:rPr>
            </w:pPr>
            <w:r>
              <w:rPr>
                <w:i/>
                <w:sz w:val="20"/>
                <w:szCs w:val="20"/>
              </w:rPr>
              <w:t>*</w:t>
            </w:r>
          </w:p>
        </w:tc>
      </w:tr>
      <w:tr w:rsidR="001E0881" w:rsidRPr="00366BFF" w:rsidTr="002C4743">
        <w:trPr>
          <w:trHeight w:val="458"/>
        </w:trPr>
        <w:tc>
          <w:tcPr>
            <w:tcW w:w="1985" w:type="dxa"/>
            <w:tcBorders>
              <w:top w:val="single" w:sz="4" w:space="0" w:color="auto"/>
              <w:left w:val="single" w:sz="4" w:space="0" w:color="auto"/>
              <w:bottom w:val="single" w:sz="4" w:space="0" w:color="auto"/>
              <w:right w:val="single" w:sz="4" w:space="0" w:color="auto"/>
            </w:tcBorders>
            <w:hideMark/>
          </w:tcPr>
          <w:p w:rsidR="001E0881" w:rsidRPr="00366BFF" w:rsidRDefault="001E0881">
            <w:pPr>
              <w:rPr>
                <w:rFonts w:eastAsia="Calibri"/>
                <w:i/>
                <w:sz w:val="20"/>
                <w:szCs w:val="20"/>
              </w:rPr>
            </w:pPr>
            <w:r w:rsidRPr="00366BFF">
              <w:rPr>
                <w:i/>
                <w:sz w:val="20"/>
                <w:szCs w:val="20"/>
              </w:rPr>
              <w:t>Trovato Giovanni</w:t>
            </w:r>
          </w:p>
        </w:tc>
        <w:tc>
          <w:tcPr>
            <w:tcW w:w="4394" w:type="dxa"/>
            <w:tcBorders>
              <w:top w:val="single" w:sz="4" w:space="0" w:color="auto"/>
              <w:left w:val="single" w:sz="4" w:space="0" w:color="auto"/>
              <w:bottom w:val="single" w:sz="4" w:space="0" w:color="auto"/>
              <w:right w:val="single" w:sz="4" w:space="0" w:color="auto"/>
            </w:tcBorders>
            <w:hideMark/>
          </w:tcPr>
          <w:p w:rsidR="001E0881" w:rsidRPr="00366BFF" w:rsidRDefault="001E0881" w:rsidP="00E24F37">
            <w:pPr>
              <w:ind w:right="-1"/>
              <w:jc w:val="center"/>
              <w:rPr>
                <w:rFonts w:eastAsia="Calibri"/>
                <w:i/>
                <w:sz w:val="20"/>
                <w:szCs w:val="20"/>
              </w:rPr>
            </w:pPr>
            <w:r w:rsidRPr="00366BFF">
              <w:rPr>
                <w:i/>
                <w:sz w:val="20"/>
                <w:szCs w:val="20"/>
              </w:rPr>
              <w:t xml:space="preserve">Straordinario ordinario effettuato </w:t>
            </w:r>
            <w:r w:rsidRPr="002E5420">
              <w:rPr>
                <w:i/>
                <w:sz w:val="20"/>
                <w:szCs w:val="20"/>
              </w:rPr>
              <w:t>dall’1 ottobre  al 31 dicembre 2025</w:t>
            </w:r>
            <w:r>
              <w:rPr>
                <w:i/>
                <w:sz w:val="20"/>
                <w:szCs w:val="20"/>
              </w:rPr>
              <w:t xml:space="preserve"> </w:t>
            </w:r>
            <w:r w:rsidRPr="00366BFF">
              <w:rPr>
                <w:i/>
                <w:sz w:val="20"/>
                <w:szCs w:val="20"/>
              </w:rPr>
              <w:t xml:space="preserve">ore  </w:t>
            </w:r>
            <w:r w:rsidR="00DE465C">
              <w:rPr>
                <w:i/>
                <w:sz w:val="20"/>
                <w:szCs w:val="20"/>
              </w:rPr>
              <w:t>4</w:t>
            </w:r>
            <w:r w:rsidR="00E24F37">
              <w:rPr>
                <w:i/>
                <w:sz w:val="20"/>
                <w:szCs w:val="20"/>
              </w:rPr>
              <w:t>3</w:t>
            </w:r>
            <w:r w:rsidRPr="00366BFF">
              <w:rPr>
                <w:i/>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1E0881" w:rsidRPr="00366BFF" w:rsidRDefault="001E0881">
            <w:pPr>
              <w:ind w:right="-1"/>
              <w:jc w:val="center"/>
              <w:rPr>
                <w:i/>
                <w:sz w:val="20"/>
                <w:szCs w:val="20"/>
              </w:rPr>
            </w:pPr>
            <w:r w:rsidRPr="00366BFF">
              <w:rPr>
                <w:i/>
                <w:sz w:val="20"/>
                <w:szCs w:val="20"/>
              </w:rPr>
              <w:t>Importi</w:t>
            </w:r>
          </w:p>
          <w:p w:rsidR="001E0881" w:rsidRPr="00366BFF" w:rsidRDefault="001E0881" w:rsidP="00073596">
            <w:pPr>
              <w:ind w:right="-1"/>
              <w:jc w:val="center"/>
              <w:rPr>
                <w:i/>
                <w:sz w:val="20"/>
                <w:szCs w:val="20"/>
              </w:rPr>
            </w:pPr>
            <w:r w:rsidRPr="00366BFF">
              <w:rPr>
                <w:i/>
                <w:sz w:val="20"/>
                <w:szCs w:val="20"/>
              </w:rPr>
              <w:t xml:space="preserve">€ </w:t>
            </w:r>
            <w:r w:rsidR="00E24F37">
              <w:rPr>
                <w:i/>
                <w:sz w:val="20"/>
                <w:szCs w:val="20"/>
              </w:rPr>
              <w:t>790,</w:t>
            </w:r>
            <w:r w:rsidR="00073596">
              <w:rPr>
                <w:i/>
                <w:sz w:val="20"/>
                <w:szCs w:val="20"/>
              </w:rPr>
              <w:t>12</w:t>
            </w:r>
          </w:p>
        </w:tc>
        <w:tc>
          <w:tcPr>
            <w:tcW w:w="1814" w:type="dxa"/>
            <w:tcBorders>
              <w:top w:val="single" w:sz="4" w:space="0" w:color="auto"/>
              <w:left w:val="single" w:sz="4" w:space="0" w:color="auto"/>
              <w:bottom w:val="single" w:sz="4" w:space="0" w:color="auto"/>
              <w:right w:val="single" w:sz="4" w:space="0" w:color="auto"/>
            </w:tcBorders>
            <w:hideMark/>
          </w:tcPr>
          <w:p w:rsidR="001E0881" w:rsidRPr="00366BFF" w:rsidRDefault="001E0881">
            <w:pPr>
              <w:ind w:right="-1"/>
              <w:jc w:val="center"/>
              <w:rPr>
                <w:i/>
                <w:sz w:val="20"/>
                <w:szCs w:val="20"/>
              </w:rPr>
            </w:pPr>
            <w:r w:rsidRPr="00366BFF">
              <w:rPr>
                <w:i/>
                <w:sz w:val="20"/>
                <w:szCs w:val="20"/>
              </w:rPr>
              <w:t>Oneri riflessi</w:t>
            </w:r>
          </w:p>
          <w:p w:rsidR="001E0881" w:rsidRPr="00366BFF" w:rsidRDefault="001E0881" w:rsidP="00E24F37">
            <w:pPr>
              <w:ind w:right="-1"/>
              <w:jc w:val="center"/>
              <w:rPr>
                <w:i/>
                <w:sz w:val="20"/>
                <w:szCs w:val="20"/>
              </w:rPr>
            </w:pPr>
            <w:r w:rsidRPr="00366BFF">
              <w:rPr>
                <w:i/>
                <w:sz w:val="20"/>
                <w:szCs w:val="20"/>
              </w:rPr>
              <w:t xml:space="preserve">€ </w:t>
            </w:r>
            <w:r w:rsidR="00DE465C">
              <w:rPr>
                <w:i/>
                <w:sz w:val="20"/>
                <w:szCs w:val="20"/>
              </w:rPr>
              <w:t xml:space="preserve"> </w:t>
            </w:r>
            <w:r w:rsidR="00E24F37">
              <w:rPr>
                <w:i/>
                <w:sz w:val="20"/>
                <w:szCs w:val="20"/>
              </w:rPr>
              <w:t>188,15</w:t>
            </w:r>
          </w:p>
        </w:tc>
      </w:tr>
      <w:tr w:rsidR="001E0881" w:rsidRPr="00366BFF" w:rsidTr="002C4743">
        <w:trPr>
          <w:trHeight w:val="502"/>
        </w:trPr>
        <w:tc>
          <w:tcPr>
            <w:tcW w:w="1985" w:type="dxa"/>
            <w:tcBorders>
              <w:top w:val="single" w:sz="4" w:space="0" w:color="auto"/>
              <w:left w:val="single" w:sz="4" w:space="0" w:color="auto"/>
              <w:bottom w:val="single" w:sz="4" w:space="0" w:color="auto"/>
              <w:right w:val="single" w:sz="4" w:space="0" w:color="auto"/>
            </w:tcBorders>
            <w:hideMark/>
          </w:tcPr>
          <w:p w:rsidR="001E0881" w:rsidRPr="00366BFF" w:rsidRDefault="001E0881">
            <w:pPr>
              <w:rPr>
                <w:rFonts w:eastAsia="Calibri"/>
                <w:i/>
                <w:sz w:val="20"/>
                <w:szCs w:val="20"/>
              </w:rPr>
            </w:pPr>
            <w:r w:rsidRPr="00366BFF">
              <w:rPr>
                <w:i/>
                <w:sz w:val="20"/>
                <w:szCs w:val="20"/>
              </w:rPr>
              <w:t>Trovato Giovanni</w:t>
            </w:r>
          </w:p>
        </w:tc>
        <w:tc>
          <w:tcPr>
            <w:tcW w:w="4394" w:type="dxa"/>
            <w:tcBorders>
              <w:top w:val="single" w:sz="4" w:space="0" w:color="auto"/>
              <w:left w:val="single" w:sz="4" w:space="0" w:color="auto"/>
              <w:bottom w:val="single" w:sz="4" w:space="0" w:color="auto"/>
              <w:right w:val="single" w:sz="4" w:space="0" w:color="auto"/>
            </w:tcBorders>
            <w:hideMark/>
          </w:tcPr>
          <w:p w:rsidR="001E0881" w:rsidRPr="00366BFF" w:rsidRDefault="001E0881" w:rsidP="002E5420">
            <w:pPr>
              <w:ind w:right="-1"/>
              <w:jc w:val="center"/>
              <w:rPr>
                <w:rFonts w:eastAsia="Calibri"/>
                <w:i/>
                <w:sz w:val="20"/>
                <w:szCs w:val="20"/>
              </w:rPr>
            </w:pPr>
            <w:r w:rsidRPr="00366BFF">
              <w:rPr>
                <w:i/>
                <w:sz w:val="20"/>
                <w:szCs w:val="20"/>
                <w:u w:val="single"/>
              </w:rPr>
              <w:t>Straordinario festivo</w:t>
            </w:r>
            <w:r w:rsidRPr="00366BFF">
              <w:rPr>
                <w:i/>
                <w:sz w:val="20"/>
                <w:szCs w:val="20"/>
              </w:rPr>
              <w:t xml:space="preserve">  </w:t>
            </w:r>
            <w:r w:rsidRPr="002E5420">
              <w:rPr>
                <w:i/>
                <w:sz w:val="20"/>
                <w:szCs w:val="20"/>
              </w:rPr>
              <w:t>dall’1 ottobre  al 31 dicembre 2025</w:t>
            </w:r>
            <w:r w:rsidRPr="00366BFF">
              <w:rPr>
                <w:i/>
                <w:sz w:val="20"/>
                <w:szCs w:val="20"/>
              </w:rPr>
              <w:t>– ore  0</w:t>
            </w:r>
          </w:p>
        </w:tc>
        <w:tc>
          <w:tcPr>
            <w:tcW w:w="1418" w:type="dxa"/>
            <w:tcBorders>
              <w:top w:val="single" w:sz="4" w:space="0" w:color="auto"/>
              <w:left w:val="single" w:sz="4" w:space="0" w:color="auto"/>
              <w:bottom w:val="single" w:sz="4" w:space="0" w:color="auto"/>
              <w:right w:val="single" w:sz="4" w:space="0" w:color="auto"/>
            </w:tcBorders>
            <w:hideMark/>
          </w:tcPr>
          <w:p w:rsidR="001E0881" w:rsidRDefault="001E0881">
            <w:pPr>
              <w:ind w:right="-1"/>
              <w:jc w:val="center"/>
              <w:rPr>
                <w:i/>
                <w:sz w:val="20"/>
                <w:szCs w:val="20"/>
              </w:rPr>
            </w:pPr>
            <w:r w:rsidRPr="00366BFF">
              <w:rPr>
                <w:i/>
                <w:sz w:val="20"/>
                <w:szCs w:val="20"/>
              </w:rPr>
              <w:t>Importi</w:t>
            </w:r>
          </w:p>
          <w:p w:rsidR="00FC09D3" w:rsidRPr="00366BFF" w:rsidRDefault="00FC09D3">
            <w:pPr>
              <w:ind w:right="-1"/>
              <w:jc w:val="center"/>
              <w:rPr>
                <w:i/>
                <w:sz w:val="20"/>
                <w:szCs w:val="20"/>
              </w:rPr>
            </w:pPr>
            <w:r>
              <w:rPr>
                <w:i/>
                <w:sz w:val="20"/>
                <w:szCs w:val="20"/>
              </w:rPr>
              <w:t>0</w:t>
            </w:r>
          </w:p>
        </w:tc>
        <w:tc>
          <w:tcPr>
            <w:tcW w:w="1814" w:type="dxa"/>
            <w:tcBorders>
              <w:top w:val="single" w:sz="4" w:space="0" w:color="auto"/>
              <w:left w:val="single" w:sz="4" w:space="0" w:color="auto"/>
              <w:bottom w:val="single" w:sz="4" w:space="0" w:color="auto"/>
              <w:right w:val="single" w:sz="4" w:space="0" w:color="auto"/>
            </w:tcBorders>
            <w:hideMark/>
          </w:tcPr>
          <w:p w:rsidR="00FC09D3" w:rsidRPr="00366BFF" w:rsidRDefault="00073596">
            <w:pPr>
              <w:ind w:right="-1"/>
              <w:jc w:val="center"/>
              <w:rPr>
                <w:i/>
                <w:sz w:val="20"/>
                <w:szCs w:val="20"/>
              </w:rPr>
            </w:pPr>
            <w:r>
              <w:rPr>
                <w:i/>
                <w:sz w:val="20"/>
                <w:szCs w:val="20"/>
              </w:rPr>
              <w:t>*</w:t>
            </w:r>
          </w:p>
        </w:tc>
      </w:tr>
    </w:tbl>
    <w:p w:rsidR="00366BFF" w:rsidRPr="00366BFF" w:rsidRDefault="00366BFF" w:rsidP="00366BFF">
      <w:pPr>
        <w:rPr>
          <w:i/>
          <w:vanish/>
          <w:sz w:val="20"/>
          <w:szCs w:val="20"/>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366BFF" w:rsidRPr="00366BFF" w:rsidTr="00366BFF">
        <w:tc>
          <w:tcPr>
            <w:tcW w:w="9611" w:type="dxa"/>
            <w:tcBorders>
              <w:top w:val="single" w:sz="4" w:space="0" w:color="auto"/>
              <w:left w:val="single" w:sz="4" w:space="0" w:color="auto"/>
              <w:bottom w:val="single" w:sz="4" w:space="0" w:color="auto"/>
              <w:right w:val="single" w:sz="4" w:space="0" w:color="auto"/>
            </w:tcBorders>
            <w:hideMark/>
          </w:tcPr>
          <w:p w:rsidR="00366BFF" w:rsidRPr="00366BFF" w:rsidRDefault="00366BFF" w:rsidP="00073596">
            <w:pPr>
              <w:spacing w:line="360" w:lineRule="auto"/>
              <w:ind w:right="-225"/>
              <w:jc w:val="both"/>
              <w:rPr>
                <w:rFonts w:eastAsia="Calibri"/>
                <w:b/>
                <w:i/>
                <w:sz w:val="20"/>
                <w:szCs w:val="20"/>
              </w:rPr>
            </w:pPr>
            <w:r w:rsidRPr="00366BFF">
              <w:rPr>
                <w:b/>
                <w:i/>
                <w:sz w:val="20"/>
                <w:szCs w:val="20"/>
              </w:rPr>
              <w:t xml:space="preserve">                                                                                          </w:t>
            </w:r>
            <w:r>
              <w:rPr>
                <w:b/>
                <w:i/>
                <w:sz w:val="20"/>
                <w:szCs w:val="20"/>
              </w:rPr>
              <w:t xml:space="preserve">                               </w:t>
            </w:r>
            <w:r w:rsidR="00D85734">
              <w:rPr>
                <w:b/>
                <w:i/>
                <w:sz w:val="20"/>
                <w:szCs w:val="20"/>
              </w:rPr>
              <w:t xml:space="preserve"> </w:t>
            </w:r>
            <w:r w:rsidRPr="00366BFF">
              <w:rPr>
                <w:b/>
                <w:i/>
                <w:sz w:val="20"/>
                <w:szCs w:val="20"/>
              </w:rPr>
              <w:t xml:space="preserve">Totale € </w:t>
            </w:r>
            <w:r w:rsidR="00073596">
              <w:rPr>
                <w:b/>
                <w:i/>
                <w:sz w:val="20"/>
                <w:szCs w:val="20"/>
              </w:rPr>
              <w:t>6.943,54</w:t>
            </w:r>
            <w:r w:rsidR="00024EDF">
              <w:rPr>
                <w:b/>
                <w:i/>
                <w:sz w:val="20"/>
                <w:szCs w:val="20"/>
              </w:rPr>
              <w:t xml:space="preserve">       </w:t>
            </w:r>
            <w:r w:rsidR="009B65B8">
              <w:rPr>
                <w:b/>
                <w:i/>
                <w:sz w:val="20"/>
                <w:szCs w:val="20"/>
              </w:rPr>
              <w:t xml:space="preserve">    </w:t>
            </w:r>
            <w:r w:rsidRPr="00366BFF">
              <w:rPr>
                <w:b/>
                <w:i/>
                <w:sz w:val="20"/>
                <w:szCs w:val="20"/>
              </w:rPr>
              <w:t xml:space="preserve">€  </w:t>
            </w:r>
            <w:r w:rsidR="009B65B8" w:rsidRPr="009B65B8">
              <w:rPr>
                <w:b/>
                <w:i/>
                <w:sz w:val="20"/>
                <w:szCs w:val="20"/>
              </w:rPr>
              <w:t>1.</w:t>
            </w:r>
            <w:r w:rsidR="00073596">
              <w:rPr>
                <w:b/>
                <w:i/>
                <w:sz w:val="20"/>
                <w:szCs w:val="20"/>
              </w:rPr>
              <w:t>679,01</w:t>
            </w:r>
          </w:p>
        </w:tc>
      </w:tr>
    </w:tbl>
    <w:p w:rsidR="00366BFF" w:rsidRPr="00366BFF" w:rsidRDefault="00366BFF" w:rsidP="00366BFF">
      <w:pPr>
        <w:pStyle w:val="Paragrafoelenco"/>
        <w:spacing w:line="276" w:lineRule="auto"/>
        <w:ind w:left="0" w:right="141"/>
        <w:jc w:val="both"/>
        <w:rPr>
          <w:i/>
          <w:lang w:eastAsia="en-US"/>
        </w:rPr>
      </w:pPr>
      <w:r w:rsidRPr="00366BFF">
        <w:rPr>
          <w:i/>
          <w:lang w:eastAsia="en-US"/>
        </w:rPr>
        <w:t xml:space="preserve">L’Istruttoria preordinata alla emanazione della presente relazione, sulla base della dichiarazione resa dalla Direzione dei Servizi tecnici, relativa alle ore effettivamente rese dal personale autorizzato dalla Direzione per effettive esigenze di servizio, consente di poter attestare la regolarità e la correttezza del lavoro in regime straordinario reso dal personale assegnato alla Direzione tecnica, nel periodo </w:t>
      </w:r>
      <w:r w:rsidR="002E5420">
        <w:rPr>
          <w:i/>
          <w:lang w:eastAsia="en-US"/>
        </w:rPr>
        <w:t xml:space="preserve">ottobre-dicembre </w:t>
      </w:r>
      <w:r w:rsidRPr="00366BFF">
        <w:rPr>
          <w:i/>
          <w:lang w:eastAsia="en-US"/>
        </w:rPr>
        <w:t xml:space="preserve"> 2025, nella quantità e con la spesa analiticamente indicata nelle tabelle che precedono. In relazione a quanto sopra relazionato si rimette alla S.V. la presente relazione, per la liquidazione di quanto dovuto al personale dipendente.</w:t>
      </w:r>
    </w:p>
    <w:p w:rsidR="007F4B92" w:rsidRPr="0071099A" w:rsidRDefault="007F4B92" w:rsidP="007F4B92">
      <w:pPr>
        <w:spacing w:line="276" w:lineRule="auto"/>
        <w:ind w:right="142"/>
        <w:jc w:val="both"/>
      </w:pPr>
    </w:p>
    <w:p w:rsidR="007F4B92" w:rsidRPr="0071099A" w:rsidRDefault="007F4B92" w:rsidP="00924AA5">
      <w:pPr>
        <w:ind w:right="142"/>
        <w:jc w:val="both"/>
      </w:pPr>
      <w:r w:rsidRPr="0071099A">
        <w:rPr>
          <w:b/>
        </w:rPr>
        <w:t xml:space="preserve">Rilevato </w:t>
      </w:r>
      <w:r w:rsidRPr="0071099A">
        <w:t>che:</w:t>
      </w:r>
    </w:p>
    <w:p w:rsidR="007F4B92" w:rsidRPr="0071099A" w:rsidRDefault="007F4B92" w:rsidP="00D53D40">
      <w:pPr>
        <w:numPr>
          <w:ilvl w:val="0"/>
          <w:numId w:val="21"/>
        </w:numPr>
        <w:suppressAutoHyphens w:val="0"/>
        <w:ind w:right="142"/>
        <w:jc w:val="both"/>
      </w:pPr>
      <w:r w:rsidRPr="0071099A">
        <w:t xml:space="preserve"> la Direzione dei Servizi Tecnici, visionati i tabulati delle presenze e riscontrate le presenze del personale dipendente con i settimanali  formulati, tenuto conto anche delle eventuali variazioni apportate per esigenze produttive ed organizzative,  ha attestato, sulla base dei criteri definiti dal Settore Organizzazione e Personale, le ore di lavoro effettuate in regime straordinario dal personale della Direzione tecnica nel </w:t>
      </w:r>
      <w:r w:rsidR="00D53D40" w:rsidRPr="00D53D40">
        <w:t>periodo ottobre-dicembre 2025</w:t>
      </w:r>
      <w:r w:rsidR="0086742E" w:rsidRPr="0071099A">
        <w:t xml:space="preserve">, non recuperabili con </w:t>
      </w:r>
      <w:proofErr w:type="spellStart"/>
      <w:r w:rsidR="0086742E" w:rsidRPr="0071099A">
        <w:t>con</w:t>
      </w:r>
      <w:proofErr w:type="spellEnd"/>
      <w:r w:rsidR="0086742E" w:rsidRPr="0071099A">
        <w:t xml:space="preserve"> riposi compensativi.</w:t>
      </w:r>
    </w:p>
    <w:p w:rsidR="00060464" w:rsidRPr="0071099A" w:rsidRDefault="00060464" w:rsidP="00924AA5">
      <w:pPr>
        <w:suppressAutoHyphens w:val="0"/>
        <w:ind w:right="142"/>
        <w:jc w:val="both"/>
      </w:pPr>
    </w:p>
    <w:p w:rsidR="007F4B92" w:rsidRPr="0071099A" w:rsidRDefault="007F4B92" w:rsidP="00D53D40">
      <w:pPr>
        <w:numPr>
          <w:ilvl w:val="0"/>
          <w:numId w:val="21"/>
        </w:numPr>
        <w:suppressAutoHyphens w:val="0"/>
        <w:ind w:right="142"/>
        <w:jc w:val="both"/>
      </w:pPr>
      <w:r w:rsidRPr="0071099A">
        <w:t xml:space="preserve"> Il Settore Trattamento Economico</w:t>
      </w:r>
      <w:r w:rsidR="00BA2158" w:rsidRPr="0071099A">
        <w:t xml:space="preserve"> sulla base delle attestazioni </w:t>
      </w:r>
      <w:r w:rsidRPr="0071099A">
        <w:t xml:space="preserve">rese </w:t>
      </w:r>
      <w:proofErr w:type="spellStart"/>
      <w:r w:rsidR="004B78DD" w:rsidRPr="0071099A">
        <w:t>dal’Ufficio</w:t>
      </w:r>
      <w:proofErr w:type="spellEnd"/>
      <w:r w:rsidR="004B78DD" w:rsidRPr="0071099A">
        <w:t xml:space="preserve"> del Personale, </w:t>
      </w:r>
      <w:r w:rsidRPr="0071099A">
        <w:t xml:space="preserve">relative alle ore di lavoro effettuate </w:t>
      </w:r>
      <w:r w:rsidR="00BA2158" w:rsidRPr="0071099A">
        <w:t xml:space="preserve">in regime straordinario </w:t>
      </w:r>
      <w:r w:rsidR="00A94317" w:rsidRPr="0071099A">
        <w:t xml:space="preserve">dal personale </w:t>
      </w:r>
      <w:r w:rsidR="00BA2158" w:rsidRPr="0071099A">
        <w:t xml:space="preserve">della Direzione tecnica </w:t>
      </w:r>
      <w:r w:rsidRPr="0071099A">
        <w:t xml:space="preserve">nel </w:t>
      </w:r>
      <w:r w:rsidR="00D53D40" w:rsidRPr="00D53D40">
        <w:t>periodo ottobre-dicembre 2025</w:t>
      </w:r>
      <w:r w:rsidRPr="0071099A">
        <w:t xml:space="preserve">, ha formulato le relative quantificazione di spesa. </w:t>
      </w:r>
    </w:p>
    <w:p w:rsidR="007F4B92" w:rsidRPr="0071099A" w:rsidRDefault="007F4B92" w:rsidP="00924AA5">
      <w:pPr>
        <w:ind w:right="142"/>
        <w:jc w:val="both"/>
      </w:pPr>
    </w:p>
    <w:p w:rsidR="007F4B92" w:rsidRPr="00366BFF" w:rsidRDefault="007F4B92" w:rsidP="00924AA5">
      <w:pPr>
        <w:ind w:right="142"/>
        <w:jc w:val="both"/>
      </w:pPr>
      <w:r w:rsidRPr="0071099A">
        <w:rPr>
          <w:b/>
        </w:rPr>
        <w:t xml:space="preserve">Ritenuto </w:t>
      </w:r>
      <w:r w:rsidRPr="00366BFF">
        <w:t>di dover procedere, sulla base delle attestazion</w:t>
      </w:r>
      <w:r w:rsidR="00A9003C" w:rsidRPr="00366BFF">
        <w:t>i</w:t>
      </w:r>
      <w:r w:rsidRPr="00366BFF">
        <w:t xml:space="preserve"> rese </w:t>
      </w:r>
      <w:r w:rsidR="00A9003C" w:rsidRPr="00366BFF">
        <w:t xml:space="preserve">dalla Direzione tecnica e </w:t>
      </w:r>
      <w:r w:rsidRPr="00366BFF">
        <w:t xml:space="preserve">dall’Ufficio del Personale,  relative alle ore di lavoro straordinario, effettuate dal personale  </w:t>
      </w:r>
      <w:r w:rsidR="00BA2158" w:rsidRPr="00366BFF">
        <w:t>della Direzione tecnica</w:t>
      </w:r>
      <w:r w:rsidRPr="00366BFF">
        <w:t xml:space="preserve"> nel </w:t>
      </w:r>
      <w:r w:rsidR="00D53D40" w:rsidRPr="00D53D40">
        <w:t>periodo ottobre-dicembre 2025</w:t>
      </w:r>
      <w:r w:rsidRPr="00366BFF">
        <w:t>, quantificate sulla base dei criteri definiti dal Settore Organizzazione e Personale con la corrispondenza richiamata nella relazione istruttoria allegata al presente atto, e delle consequenziali quantificazioni di spesa formulate dal Settore Trattamento Economico, relativa liquidazione della spesa, secondo i prospetti riportati sulle relazioni.</w:t>
      </w:r>
    </w:p>
    <w:p w:rsidR="007F4B92" w:rsidRPr="0071099A" w:rsidRDefault="007F4B92" w:rsidP="00924AA5">
      <w:pPr>
        <w:ind w:right="142"/>
        <w:rPr>
          <w:b/>
        </w:rPr>
      </w:pPr>
    </w:p>
    <w:p w:rsidR="007F4B92" w:rsidRPr="0071099A" w:rsidRDefault="007F4B92" w:rsidP="00924AA5">
      <w:pPr>
        <w:ind w:right="142"/>
      </w:pPr>
      <w:r w:rsidRPr="0071099A">
        <w:rPr>
          <w:b/>
        </w:rPr>
        <w:t>Rilevato</w:t>
      </w:r>
      <w:r w:rsidRPr="0071099A">
        <w:t xml:space="preserve"> che il presente atto è stato esaminato dal Direttore Amministrativo;</w:t>
      </w:r>
    </w:p>
    <w:p w:rsidR="007F4B92" w:rsidRPr="0071099A" w:rsidRDefault="007F4B92" w:rsidP="007F4B92">
      <w:pPr>
        <w:ind w:right="142"/>
      </w:pPr>
    </w:p>
    <w:p w:rsidR="007F4B92" w:rsidRPr="0071099A" w:rsidRDefault="007F4B92" w:rsidP="007F4B92">
      <w:pPr>
        <w:pStyle w:val="Corpotesto"/>
        <w:ind w:right="142"/>
        <w:jc w:val="center"/>
        <w:rPr>
          <w:b/>
        </w:rPr>
      </w:pPr>
      <w:r w:rsidRPr="0071099A">
        <w:rPr>
          <w:b/>
        </w:rPr>
        <w:t xml:space="preserve">D I S P O </w:t>
      </w:r>
      <w:proofErr w:type="gramStart"/>
      <w:r w:rsidRPr="0071099A">
        <w:rPr>
          <w:b/>
        </w:rPr>
        <w:t>N  E</w:t>
      </w:r>
      <w:proofErr w:type="gramEnd"/>
    </w:p>
    <w:p w:rsidR="007F4B92" w:rsidRPr="0071099A" w:rsidRDefault="007F4B92" w:rsidP="00060464">
      <w:pPr>
        <w:pStyle w:val="Corpotesto"/>
        <w:numPr>
          <w:ilvl w:val="0"/>
          <w:numId w:val="20"/>
        </w:numPr>
        <w:suppressAutoHyphens w:val="0"/>
        <w:spacing w:after="0"/>
        <w:ind w:left="0" w:right="142" w:firstLine="0"/>
        <w:jc w:val="both"/>
        <w:rPr>
          <w:b/>
        </w:rPr>
      </w:pPr>
      <w:r w:rsidRPr="0071099A">
        <w:lastRenderedPageBreak/>
        <w:t>la narrativa forma parte integrante e sostanziale del presente provvedimento e qui si intende integralmente riportata e trascritta</w:t>
      </w:r>
      <w:r w:rsidRPr="0071099A">
        <w:rPr>
          <w:b/>
        </w:rPr>
        <w:t xml:space="preserve">. </w:t>
      </w:r>
    </w:p>
    <w:p w:rsidR="003933D5" w:rsidRDefault="007F4B92" w:rsidP="00060464">
      <w:pPr>
        <w:ind w:right="142"/>
        <w:jc w:val="both"/>
      </w:pPr>
      <w:r w:rsidRPr="0071099A">
        <w:t>Autorizzare la liquidazione del lavoro straordinario ordinario</w:t>
      </w:r>
      <w:r w:rsidR="00835502" w:rsidRPr="0071099A">
        <w:t xml:space="preserve"> e</w:t>
      </w:r>
      <w:r w:rsidR="00BA2158" w:rsidRPr="0071099A">
        <w:t xml:space="preserve"> festivo</w:t>
      </w:r>
      <w:r w:rsidRPr="0071099A">
        <w:t xml:space="preserve"> reso dal personale dipendente assegnato </w:t>
      </w:r>
      <w:r w:rsidR="00BA2158" w:rsidRPr="0071099A">
        <w:t>alla Direzione tecnica</w:t>
      </w:r>
      <w:r w:rsidRPr="0071099A">
        <w:t xml:space="preserve"> nel rispetto delle certificazioni (quantificazione </w:t>
      </w:r>
      <w:proofErr w:type="gramStart"/>
      <w:r w:rsidRPr="0071099A">
        <w:t>ore)  rese</w:t>
      </w:r>
      <w:proofErr w:type="gramEnd"/>
      <w:r w:rsidRPr="0071099A">
        <w:t xml:space="preserve"> dalla Direzione dei Servizi Tecnici e della quantificazione effettuate dal</w:t>
      </w:r>
      <w:r w:rsidR="003933D5" w:rsidRPr="0071099A">
        <w:t xml:space="preserve"> Settore Trattamento Economico.</w:t>
      </w:r>
    </w:p>
    <w:p w:rsidR="00366BFF" w:rsidRPr="0071099A" w:rsidRDefault="00366BFF" w:rsidP="00060464">
      <w:pPr>
        <w:ind w:right="142"/>
        <w:jc w:val="both"/>
      </w:pPr>
    </w:p>
    <w:p w:rsidR="00105C94" w:rsidRPr="0071099A" w:rsidRDefault="00572A9E" w:rsidP="00105C94">
      <w:pPr>
        <w:pStyle w:val="Paragrafoelenco"/>
        <w:numPr>
          <w:ilvl w:val="0"/>
          <w:numId w:val="20"/>
        </w:numPr>
        <w:ind w:right="142" w:hanging="720"/>
        <w:jc w:val="both"/>
      </w:pPr>
      <w:r w:rsidRPr="0071099A">
        <w:rPr>
          <w:lang w:eastAsia="en-US"/>
        </w:rPr>
        <w:t>liquida</w:t>
      </w:r>
      <w:r w:rsidR="00835502" w:rsidRPr="0071099A">
        <w:rPr>
          <w:lang w:eastAsia="en-US"/>
        </w:rPr>
        <w:t xml:space="preserve">re </w:t>
      </w:r>
      <w:r w:rsidRPr="0071099A">
        <w:rPr>
          <w:lang w:eastAsia="en-US"/>
        </w:rPr>
        <w:t>a</w:t>
      </w:r>
      <w:r w:rsidR="00383A13" w:rsidRPr="0071099A">
        <w:rPr>
          <w:lang w:eastAsia="en-US"/>
        </w:rPr>
        <w:t>i</w:t>
      </w:r>
      <w:r w:rsidR="00C512AA" w:rsidRPr="0071099A">
        <w:rPr>
          <w:lang w:eastAsia="en-US"/>
        </w:rPr>
        <w:t xml:space="preserve"> </w:t>
      </w:r>
      <w:r w:rsidR="00B71A72" w:rsidRPr="0071099A">
        <w:rPr>
          <w:lang w:eastAsia="en-US"/>
        </w:rPr>
        <w:t>dipendent</w:t>
      </w:r>
      <w:r w:rsidR="00636C8E" w:rsidRPr="0071099A">
        <w:rPr>
          <w:lang w:eastAsia="en-US"/>
        </w:rPr>
        <w:t>i:</w:t>
      </w:r>
      <w:r w:rsidR="00D0011A" w:rsidRPr="0071099A">
        <w:rPr>
          <w:lang w:eastAsia="en-US"/>
        </w:rPr>
        <w:t xml:space="preserve"> </w:t>
      </w:r>
      <w:proofErr w:type="spellStart"/>
      <w:r w:rsidR="00784577">
        <w:rPr>
          <w:lang w:eastAsia="en-US"/>
        </w:rPr>
        <w:t>Aveni</w:t>
      </w:r>
      <w:proofErr w:type="spellEnd"/>
      <w:r w:rsidR="00784577">
        <w:rPr>
          <w:lang w:eastAsia="en-US"/>
        </w:rPr>
        <w:t xml:space="preserve"> Gioele - </w:t>
      </w:r>
      <w:proofErr w:type="spellStart"/>
      <w:r w:rsidR="00636C8E" w:rsidRPr="0071099A">
        <w:rPr>
          <w:lang w:eastAsia="en-US"/>
        </w:rPr>
        <w:t>Calarese</w:t>
      </w:r>
      <w:proofErr w:type="spellEnd"/>
      <w:r w:rsidR="00636C8E" w:rsidRPr="0071099A">
        <w:rPr>
          <w:lang w:eastAsia="en-US"/>
        </w:rPr>
        <w:t xml:space="preserve"> Andrea </w:t>
      </w:r>
      <w:r w:rsidR="00784577">
        <w:rPr>
          <w:lang w:eastAsia="en-US"/>
        </w:rPr>
        <w:t xml:space="preserve">– Giuffrida Salvatore - </w:t>
      </w:r>
      <w:r w:rsidR="00636C8E" w:rsidRPr="0071099A">
        <w:rPr>
          <w:lang w:eastAsia="en-US"/>
        </w:rPr>
        <w:t>Leanza Gianfranco</w:t>
      </w:r>
      <w:r w:rsidR="00784577">
        <w:rPr>
          <w:lang w:eastAsia="en-US"/>
        </w:rPr>
        <w:t xml:space="preserve"> - Leanza Santo Angelo – Motta Giovanni - </w:t>
      </w:r>
      <w:r w:rsidR="00CA061F" w:rsidRPr="0071099A">
        <w:rPr>
          <w:lang w:eastAsia="en-US"/>
        </w:rPr>
        <w:t xml:space="preserve">Trovato Giovanni, </w:t>
      </w:r>
      <w:r w:rsidR="00C512AA" w:rsidRPr="0071099A">
        <w:rPr>
          <w:lang w:eastAsia="en-US"/>
        </w:rPr>
        <w:t xml:space="preserve">quanto </w:t>
      </w:r>
      <w:r w:rsidR="00DB5C4C" w:rsidRPr="0071099A">
        <w:rPr>
          <w:lang w:eastAsia="en-US"/>
        </w:rPr>
        <w:t>specificato nella seguente tabella:</w:t>
      </w:r>
    </w:p>
    <w:p w:rsidR="00EF17E1" w:rsidRDefault="00EF17E1" w:rsidP="0071099A">
      <w:pPr>
        <w:suppressAutoHyphens w:val="0"/>
        <w:autoSpaceDE w:val="0"/>
        <w:autoSpaceDN w:val="0"/>
        <w:adjustRightInd w:val="0"/>
        <w:spacing w:after="200" w:line="276" w:lineRule="auto"/>
        <w:ind w:right="-1"/>
        <w:rPr>
          <w:sz w:val="4"/>
          <w:szCs w:val="4"/>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394"/>
        <w:gridCol w:w="1418"/>
        <w:gridCol w:w="1814"/>
      </w:tblGrid>
      <w:tr w:rsidR="000F71E1" w:rsidRPr="000F71E1" w:rsidTr="0046668B">
        <w:trPr>
          <w:trHeight w:val="502"/>
        </w:trPr>
        <w:tc>
          <w:tcPr>
            <w:tcW w:w="1985"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rPr>
                <w:sz w:val="22"/>
                <w:szCs w:val="22"/>
              </w:rPr>
            </w:pPr>
            <w:proofErr w:type="spellStart"/>
            <w:r w:rsidRPr="00F419BF">
              <w:rPr>
                <w:sz w:val="22"/>
                <w:szCs w:val="22"/>
              </w:rPr>
              <w:t>Aveni</w:t>
            </w:r>
            <w:proofErr w:type="spellEnd"/>
            <w:r w:rsidRPr="00F419BF">
              <w:rPr>
                <w:sz w:val="22"/>
                <w:szCs w:val="22"/>
              </w:rPr>
              <w:t xml:space="preserve"> Gioele </w:t>
            </w:r>
          </w:p>
        </w:tc>
        <w:tc>
          <w:tcPr>
            <w:tcW w:w="439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u w:val="single"/>
              </w:rPr>
            </w:pPr>
            <w:r w:rsidRPr="00F419BF">
              <w:rPr>
                <w:sz w:val="22"/>
                <w:szCs w:val="22"/>
                <w:u w:val="single"/>
              </w:rPr>
              <w:t xml:space="preserve">Straordinario ordinario effettuato dall’1 ottobre  al 31 dicembre 2025 ore  40      </w:t>
            </w:r>
          </w:p>
        </w:tc>
        <w:tc>
          <w:tcPr>
            <w:tcW w:w="1418"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Importi</w:t>
            </w:r>
          </w:p>
          <w:p w:rsidR="000F71E1" w:rsidRPr="00F419BF" w:rsidRDefault="000F71E1" w:rsidP="0046668B">
            <w:pPr>
              <w:ind w:right="-1"/>
              <w:jc w:val="center"/>
              <w:rPr>
                <w:sz w:val="22"/>
                <w:szCs w:val="22"/>
              </w:rPr>
            </w:pPr>
            <w:r w:rsidRPr="00F419BF">
              <w:rPr>
                <w:sz w:val="22"/>
                <w:szCs w:val="22"/>
              </w:rPr>
              <w:t>€ 657,60</w:t>
            </w:r>
          </w:p>
        </w:tc>
        <w:tc>
          <w:tcPr>
            <w:tcW w:w="181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Oneri riflessi</w:t>
            </w:r>
          </w:p>
          <w:p w:rsidR="000F71E1" w:rsidRPr="00F419BF" w:rsidRDefault="000F71E1" w:rsidP="0046668B">
            <w:pPr>
              <w:ind w:right="-1"/>
              <w:jc w:val="center"/>
              <w:rPr>
                <w:sz w:val="22"/>
                <w:szCs w:val="22"/>
              </w:rPr>
            </w:pPr>
            <w:r w:rsidRPr="00F419BF">
              <w:rPr>
                <w:sz w:val="22"/>
                <w:szCs w:val="22"/>
              </w:rPr>
              <w:t>€ 173,74</w:t>
            </w:r>
          </w:p>
        </w:tc>
      </w:tr>
      <w:tr w:rsidR="000F71E1" w:rsidRPr="000F71E1" w:rsidTr="0046668B">
        <w:trPr>
          <w:trHeight w:val="502"/>
        </w:trPr>
        <w:tc>
          <w:tcPr>
            <w:tcW w:w="1985"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rPr>
                <w:sz w:val="22"/>
                <w:szCs w:val="22"/>
              </w:rPr>
            </w:pPr>
            <w:proofErr w:type="spellStart"/>
            <w:r w:rsidRPr="00F419BF">
              <w:rPr>
                <w:sz w:val="22"/>
                <w:szCs w:val="22"/>
              </w:rPr>
              <w:t>Aveni</w:t>
            </w:r>
            <w:proofErr w:type="spellEnd"/>
            <w:r w:rsidRPr="00F419BF">
              <w:rPr>
                <w:sz w:val="22"/>
                <w:szCs w:val="22"/>
              </w:rPr>
              <w:t xml:space="preserve"> Gioele</w:t>
            </w:r>
          </w:p>
        </w:tc>
        <w:tc>
          <w:tcPr>
            <w:tcW w:w="439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u w:val="single"/>
              </w:rPr>
            </w:pPr>
            <w:r w:rsidRPr="00F419BF">
              <w:rPr>
                <w:sz w:val="22"/>
                <w:szCs w:val="22"/>
                <w:u w:val="single"/>
              </w:rPr>
              <w:t>Straordinario festivo  effettuato dall’1 ottobre  al 31 dicembre 2025– ore  0</w:t>
            </w:r>
          </w:p>
        </w:tc>
        <w:tc>
          <w:tcPr>
            <w:tcW w:w="1418"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0</w:t>
            </w:r>
          </w:p>
        </w:tc>
        <w:tc>
          <w:tcPr>
            <w:tcW w:w="181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w:t>
            </w:r>
          </w:p>
        </w:tc>
      </w:tr>
      <w:tr w:rsidR="000F71E1" w:rsidRPr="000F71E1" w:rsidTr="0046668B">
        <w:trPr>
          <w:trHeight w:val="502"/>
        </w:trPr>
        <w:tc>
          <w:tcPr>
            <w:tcW w:w="1985"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left="-105" w:right="-1"/>
              <w:rPr>
                <w:sz w:val="22"/>
                <w:szCs w:val="22"/>
                <w:lang w:eastAsia="it-IT"/>
              </w:rPr>
            </w:pPr>
            <w:proofErr w:type="spellStart"/>
            <w:r w:rsidRPr="00F419BF">
              <w:rPr>
                <w:sz w:val="22"/>
                <w:szCs w:val="22"/>
              </w:rPr>
              <w:t>Calarese</w:t>
            </w:r>
            <w:proofErr w:type="spellEnd"/>
            <w:r w:rsidRPr="00F419BF">
              <w:rPr>
                <w:sz w:val="22"/>
                <w:szCs w:val="22"/>
              </w:rPr>
              <w:t xml:space="preserve"> Andrea</w:t>
            </w:r>
          </w:p>
        </w:tc>
        <w:tc>
          <w:tcPr>
            <w:tcW w:w="4394"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sz w:val="22"/>
                <w:szCs w:val="22"/>
              </w:rPr>
            </w:pPr>
            <w:r w:rsidRPr="00F419BF">
              <w:rPr>
                <w:sz w:val="22"/>
                <w:szCs w:val="22"/>
              </w:rPr>
              <w:t>Straordinario ordinario effettuato dall’1 ottobre  al 31 dicembre 2025– ore  55</w:t>
            </w:r>
          </w:p>
        </w:tc>
        <w:tc>
          <w:tcPr>
            <w:tcW w:w="1418"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sz w:val="22"/>
                <w:szCs w:val="22"/>
              </w:rPr>
            </w:pPr>
            <w:r w:rsidRPr="00F419BF">
              <w:rPr>
                <w:sz w:val="22"/>
                <w:szCs w:val="22"/>
              </w:rPr>
              <w:t>Importi</w:t>
            </w:r>
          </w:p>
          <w:p w:rsidR="000F71E1" w:rsidRPr="00F419BF" w:rsidRDefault="000F71E1" w:rsidP="0046668B">
            <w:pPr>
              <w:ind w:right="-1"/>
              <w:jc w:val="center"/>
              <w:rPr>
                <w:sz w:val="22"/>
                <w:szCs w:val="22"/>
              </w:rPr>
            </w:pPr>
            <w:r w:rsidRPr="00F419BF">
              <w:rPr>
                <w:sz w:val="22"/>
                <w:szCs w:val="22"/>
              </w:rPr>
              <w:t>€ 753,22</w:t>
            </w:r>
          </w:p>
        </w:tc>
        <w:tc>
          <w:tcPr>
            <w:tcW w:w="1814"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sz w:val="22"/>
                <w:szCs w:val="22"/>
              </w:rPr>
            </w:pPr>
            <w:r w:rsidRPr="00F419BF">
              <w:rPr>
                <w:sz w:val="22"/>
                <w:szCs w:val="22"/>
              </w:rPr>
              <w:t>Oneri riflessi</w:t>
            </w:r>
          </w:p>
          <w:p w:rsidR="000F71E1" w:rsidRPr="00F419BF" w:rsidRDefault="000F71E1" w:rsidP="0046668B">
            <w:pPr>
              <w:ind w:right="-1"/>
              <w:jc w:val="center"/>
              <w:rPr>
                <w:sz w:val="22"/>
                <w:szCs w:val="22"/>
              </w:rPr>
            </w:pPr>
            <w:r w:rsidRPr="00F419BF">
              <w:rPr>
                <w:sz w:val="22"/>
                <w:szCs w:val="22"/>
              </w:rPr>
              <w:t>€ 179,34</w:t>
            </w:r>
          </w:p>
        </w:tc>
      </w:tr>
      <w:tr w:rsidR="000F71E1" w:rsidRPr="000F71E1" w:rsidTr="0046668B">
        <w:trPr>
          <w:trHeight w:val="502"/>
        </w:trPr>
        <w:tc>
          <w:tcPr>
            <w:tcW w:w="1985"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left="-105" w:right="-1"/>
              <w:rPr>
                <w:sz w:val="22"/>
                <w:szCs w:val="22"/>
              </w:rPr>
            </w:pPr>
            <w:proofErr w:type="spellStart"/>
            <w:r w:rsidRPr="00F419BF">
              <w:rPr>
                <w:sz w:val="22"/>
                <w:szCs w:val="22"/>
              </w:rPr>
              <w:t>Calarese</w:t>
            </w:r>
            <w:proofErr w:type="spellEnd"/>
            <w:r w:rsidRPr="00F419BF">
              <w:rPr>
                <w:sz w:val="22"/>
                <w:szCs w:val="22"/>
              </w:rPr>
              <w:t xml:space="preserve"> Andrea</w:t>
            </w:r>
          </w:p>
        </w:tc>
        <w:tc>
          <w:tcPr>
            <w:tcW w:w="4394"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sz w:val="22"/>
                <w:szCs w:val="22"/>
              </w:rPr>
            </w:pPr>
            <w:r w:rsidRPr="00F419BF">
              <w:rPr>
                <w:sz w:val="22"/>
                <w:szCs w:val="22"/>
                <w:u w:val="single"/>
              </w:rPr>
              <w:t>Straordinario festivo</w:t>
            </w:r>
            <w:r w:rsidRPr="00F419BF">
              <w:rPr>
                <w:sz w:val="22"/>
                <w:szCs w:val="22"/>
              </w:rPr>
              <w:t xml:space="preserve">  effettuato dall’1 ottobre  al 31 dicembre 2025– ore  0</w:t>
            </w:r>
          </w:p>
        </w:tc>
        <w:tc>
          <w:tcPr>
            <w:tcW w:w="1418"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sz w:val="22"/>
                <w:szCs w:val="22"/>
              </w:rPr>
            </w:pPr>
            <w:r w:rsidRPr="00F419BF">
              <w:rPr>
                <w:sz w:val="22"/>
                <w:szCs w:val="22"/>
              </w:rPr>
              <w:t>Importi</w:t>
            </w:r>
          </w:p>
          <w:p w:rsidR="000F71E1" w:rsidRPr="00F419BF" w:rsidRDefault="000F71E1" w:rsidP="0046668B">
            <w:pPr>
              <w:ind w:right="-1"/>
              <w:jc w:val="center"/>
              <w:rPr>
                <w:sz w:val="22"/>
                <w:szCs w:val="22"/>
              </w:rPr>
            </w:pPr>
            <w:r w:rsidRPr="00F419BF">
              <w:rPr>
                <w:sz w:val="22"/>
                <w:szCs w:val="22"/>
              </w:rPr>
              <w:t>€ 0</w:t>
            </w:r>
          </w:p>
        </w:tc>
        <w:tc>
          <w:tcPr>
            <w:tcW w:w="1814"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sz w:val="22"/>
                <w:szCs w:val="22"/>
              </w:rPr>
            </w:pPr>
            <w:r w:rsidRPr="00F419BF">
              <w:rPr>
                <w:sz w:val="22"/>
                <w:szCs w:val="22"/>
              </w:rPr>
              <w:t>*</w:t>
            </w:r>
          </w:p>
        </w:tc>
      </w:tr>
      <w:tr w:rsidR="000F71E1" w:rsidRPr="000F71E1" w:rsidTr="0046668B">
        <w:trPr>
          <w:trHeight w:val="502"/>
        </w:trPr>
        <w:tc>
          <w:tcPr>
            <w:tcW w:w="1985"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rPr>
                <w:sz w:val="22"/>
                <w:szCs w:val="22"/>
              </w:rPr>
            </w:pPr>
            <w:r w:rsidRPr="00F419BF">
              <w:rPr>
                <w:sz w:val="22"/>
                <w:szCs w:val="22"/>
              </w:rPr>
              <w:t xml:space="preserve">Giuffrida </w:t>
            </w:r>
            <w:proofErr w:type="spellStart"/>
            <w:r w:rsidRPr="00F419BF">
              <w:rPr>
                <w:sz w:val="22"/>
                <w:szCs w:val="22"/>
              </w:rPr>
              <w:t>Salcvatore</w:t>
            </w:r>
            <w:proofErr w:type="spellEnd"/>
          </w:p>
        </w:tc>
        <w:tc>
          <w:tcPr>
            <w:tcW w:w="439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u w:val="single"/>
              </w:rPr>
            </w:pPr>
            <w:r w:rsidRPr="00F419BF">
              <w:rPr>
                <w:sz w:val="22"/>
                <w:szCs w:val="22"/>
                <w:u w:val="single"/>
              </w:rPr>
              <w:t>Straordinario ordinario effettuato dall’1 ottobre  al 31 dicembre 2025– ore 20</w:t>
            </w:r>
          </w:p>
        </w:tc>
        <w:tc>
          <w:tcPr>
            <w:tcW w:w="1418"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Importi</w:t>
            </w:r>
          </w:p>
          <w:p w:rsidR="000F71E1" w:rsidRPr="00F419BF" w:rsidRDefault="000F71E1" w:rsidP="0046668B">
            <w:pPr>
              <w:ind w:right="-1"/>
              <w:jc w:val="center"/>
              <w:rPr>
                <w:sz w:val="22"/>
                <w:szCs w:val="22"/>
              </w:rPr>
            </w:pPr>
            <w:r w:rsidRPr="00F419BF">
              <w:rPr>
                <w:sz w:val="22"/>
                <w:szCs w:val="22"/>
              </w:rPr>
              <w:t>€ 328,80</w:t>
            </w:r>
          </w:p>
        </w:tc>
        <w:tc>
          <w:tcPr>
            <w:tcW w:w="181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Oneri riflessi</w:t>
            </w:r>
          </w:p>
          <w:p w:rsidR="000F71E1" w:rsidRPr="00F419BF" w:rsidRDefault="000F71E1" w:rsidP="0046668B">
            <w:pPr>
              <w:ind w:right="-1"/>
              <w:jc w:val="center"/>
              <w:rPr>
                <w:sz w:val="22"/>
                <w:szCs w:val="22"/>
              </w:rPr>
            </w:pPr>
            <w:r w:rsidRPr="00F419BF">
              <w:rPr>
                <w:sz w:val="22"/>
                <w:szCs w:val="22"/>
              </w:rPr>
              <w:t>€ 86,87</w:t>
            </w:r>
          </w:p>
        </w:tc>
      </w:tr>
      <w:tr w:rsidR="000F71E1" w:rsidRPr="000F71E1" w:rsidTr="0046668B">
        <w:trPr>
          <w:trHeight w:val="502"/>
        </w:trPr>
        <w:tc>
          <w:tcPr>
            <w:tcW w:w="1985"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rPr>
                <w:sz w:val="22"/>
                <w:szCs w:val="22"/>
              </w:rPr>
            </w:pPr>
            <w:r w:rsidRPr="00F419BF">
              <w:rPr>
                <w:sz w:val="22"/>
                <w:szCs w:val="22"/>
              </w:rPr>
              <w:t>Giuffrida Salvatore</w:t>
            </w:r>
          </w:p>
        </w:tc>
        <w:tc>
          <w:tcPr>
            <w:tcW w:w="439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u w:val="single"/>
              </w:rPr>
            </w:pPr>
            <w:r w:rsidRPr="00F419BF">
              <w:rPr>
                <w:sz w:val="22"/>
                <w:szCs w:val="22"/>
                <w:u w:val="single"/>
              </w:rPr>
              <w:t xml:space="preserve">Straordinario festivo effettuato dall’1 ottobre  al 31 dicembre 2025 ore  0      </w:t>
            </w:r>
          </w:p>
        </w:tc>
        <w:tc>
          <w:tcPr>
            <w:tcW w:w="1418"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Importi</w:t>
            </w:r>
          </w:p>
          <w:p w:rsidR="000F71E1" w:rsidRPr="00F419BF" w:rsidRDefault="000F71E1" w:rsidP="0046668B">
            <w:pPr>
              <w:ind w:right="-1"/>
              <w:jc w:val="center"/>
              <w:rPr>
                <w:sz w:val="22"/>
                <w:szCs w:val="22"/>
              </w:rPr>
            </w:pPr>
            <w:r w:rsidRPr="00F419BF">
              <w:rPr>
                <w:sz w:val="22"/>
                <w:szCs w:val="22"/>
              </w:rPr>
              <w:t>€ 0</w:t>
            </w:r>
          </w:p>
        </w:tc>
        <w:tc>
          <w:tcPr>
            <w:tcW w:w="181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w:t>
            </w:r>
          </w:p>
        </w:tc>
      </w:tr>
      <w:tr w:rsidR="000F71E1" w:rsidRPr="000F71E1" w:rsidTr="0046668B">
        <w:trPr>
          <w:trHeight w:val="502"/>
        </w:trPr>
        <w:tc>
          <w:tcPr>
            <w:tcW w:w="1985"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left="-105" w:right="-1"/>
              <w:rPr>
                <w:rFonts w:eastAsia="Calibri"/>
                <w:sz w:val="22"/>
                <w:szCs w:val="22"/>
              </w:rPr>
            </w:pPr>
            <w:r w:rsidRPr="00F419BF">
              <w:rPr>
                <w:sz w:val="22"/>
                <w:szCs w:val="22"/>
              </w:rPr>
              <w:t>Leanza Gianfranco</w:t>
            </w:r>
          </w:p>
          <w:p w:rsidR="000F71E1" w:rsidRPr="00F419BF" w:rsidRDefault="000F71E1" w:rsidP="0046668B">
            <w:pPr>
              <w:ind w:left="-105" w:right="-1"/>
              <w:rPr>
                <w:rFonts w:eastAsia="Calibri"/>
                <w:sz w:val="22"/>
                <w:szCs w:val="22"/>
              </w:rPr>
            </w:pPr>
          </w:p>
        </w:tc>
        <w:tc>
          <w:tcPr>
            <w:tcW w:w="4394"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rFonts w:eastAsia="Calibri"/>
                <w:sz w:val="22"/>
                <w:szCs w:val="22"/>
              </w:rPr>
            </w:pPr>
            <w:r w:rsidRPr="00F419BF">
              <w:rPr>
                <w:sz w:val="22"/>
                <w:szCs w:val="22"/>
              </w:rPr>
              <w:t>Straordinario ordinario effettuato dall’1 ottobre  al 31 dicembre 2025– ore  55</w:t>
            </w:r>
          </w:p>
        </w:tc>
        <w:tc>
          <w:tcPr>
            <w:tcW w:w="1418"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sz w:val="22"/>
                <w:szCs w:val="22"/>
              </w:rPr>
            </w:pPr>
            <w:r w:rsidRPr="00F419BF">
              <w:rPr>
                <w:sz w:val="22"/>
                <w:szCs w:val="22"/>
              </w:rPr>
              <w:t>Importi</w:t>
            </w:r>
          </w:p>
          <w:p w:rsidR="000F71E1" w:rsidRPr="00F419BF" w:rsidRDefault="000F71E1" w:rsidP="0046668B">
            <w:pPr>
              <w:ind w:right="-1"/>
              <w:jc w:val="center"/>
              <w:rPr>
                <w:rFonts w:eastAsia="Calibri"/>
                <w:sz w:val="22"/>
                <w:szCs w:val="22"/>
              </w:rPr>
            </w:pPr>
            <w:r w:rsidRPr="00F419BF">
              <w:rPr>
                <w:sz w:val="22"/>
                <w:szCs w:val="22"/>
              </w:rPr>
              <w:t>€ 1.060,95</w:t>
            </w:r>
          </w:p>
        </w:tc>
        <w:tc>
          <w:tcPr>
            <w:tcW w:w="1814"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sz w:val="22"/>
                <w:szCs w:val="22"/>
              </w:rPr>
            </w:pPr>
            <w:r w:rsidRPr="00F419BF">
              <w:rPr>
                <w:sz w:val="22"/>
                <w:szCs w:val="22"/>
              </w:rPr>
              <w:t>Oneri riflessi</w:t>
            </w:r>
          </w:p>
          <w:p w:rsidR="000F71E1" w:rsidRPr="00F419BF" w:rsidRDefault="000F71E1" w:rsidP="0046668B">
            <w:pPr>
              <w:ind w:right="-1"/>
              <w:jc w:val="center"/>
              <w:rPr>
                <w:rFonts w:eastAsia="Calibri"/>
                <w:sz w:val="22"/>
                <w:szCs w:val="22"/>
              </w:rPr>
            </w:pPr>
            <w:r w:rsidRPr="00F419BF">
              <w:rPr>
                <w:rFonts w:eastAsia="Calibri"/>
                <w:sz w:val="22"/>
                <w:szCs w:val="22"/>
              </w:rPr>
              <w:t>€ 350,60</w:t>
            </w:r>
          </w:p>
        </w:tc>
      </w:tr>
      <w:tr w:rsidR="000F71E1" w:rsidRPr="000F71E1" w:rsidTr="0046668B">
        <w:trPr>
          <w:trHeight w:val="502"/>
        </w:trPr>
        <w:tc>
          <w:tcPr>
            <w:tcW w:w="1985"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left="-105" w:right="-1"/>
              <w:rPr>
                <w:rFonts w:eastAsia="Calibri"/>
                <w:sz w:val="22"/>
                <w:szCs w:val="22"/>
              </w:rPr>
            </w:pPr>
            <w:r w:rsidRPr="00F419BF">
              <w:rPr>
                <w:sz w:val="22"/>
                <w:szCs w:val="22"/>
              </w:rPr>
              <w:t>Leanza Gianfranco</w:t>
            </w:r>
          </w:p>
        </w:tc>
        <w:tc>
          <w:tcPr>
            <w:tcW w:w="4394"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rFonts w:eastAsia="Calibri"/>
                <w:sz w:val="22"/>
                <w:szCs w:val="22"/>
              </w:rPr>
            </w:pPr>
            <w:r w:rsidRPr="00F419BF">
              <w:rPr>
                <w:sz w:val="22"/>
                <w:szCs w:val="22"/>
                <w:u w:val="single"/>
              </w:rPr>
              <w:t>Straordinario festivo</w:t>
            </w:r>
            <w:r w:rsidRPr="00F419BF">
              <w:rPr>
                <w:sz w:val="22"/>
                <w:szCs w:val="22"/>
              </w:rPr>
              <w:t xml:space="preserve">  effettuato dall’1 ottobre  al 31 dicembre 2025– ore  16</w:t>
            </w:r>
          </w:p>
        </w:tc>
        <w:tc>
          <w:tcPr>
            <w:tcW w:w="1418"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sz w:val="22"/>
                <w:szCs w:val="22"/>
              </w:rPr>
            </w:pPr>
            <w:r w:rsidRPr="00F419BF">
              <w:rPr>
                <w:sz w:val="22"/>
                <w:szCs w:val="22"/>
              </w:rPr>
              <w:t>Importi</w:t>
            </w:r>
          </w:p>
          <w:p w:rsidR="000F71E1" w:rsidRPr="00F419BF" w:rsidRDefault="000F71E1" w:rsidP="0046668B">
            <w:pPr>
              <w:ind w:right="-1"/>
              <w:jc w:val="center"/>
              <w:rPr>
                <w:rFonts w:eastAsia="Calibri"/>
                <w:sz w:val="22"/>
                <w:szCs w:val="22"/>
              </w:rPr>
            </w:pPr>
            <w:r w:rsidRPr="00F419BF">
              <w:rPr>
                <w:sz w:val="22"/>
                <w:szCs w:val="22"/>
              </w:rPr>
              <w:t>€ 411,52</w:t>
            </w:r>
          </w:p>
        </w:tc>
        <w:tc>
          <w:tcPr>
            <w:tcW w:w="1814"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rFonts w:eastAsia="Calibri"/>
                <w:sz w:val="22"/>
                <w:szCs w:val="22"/>
              </w:rPr>
            </w:pPr>
            <w:r w:rsidRPr="00F419BF">
              <w:rPr>
                <w:rFonts w:eastAsia="Calibri"/>
                <w:sz w:val="22"/>
                <w:szCs w:val="22"/>
              </w:rPr>
              <w:t>*</w:t>
            </w:r>
          </w:p>
        </w:tc>
      </w:tr>
      <w:tr w:rsidR="000F71E1" w:rsidRPr="000F71E1" w:rsidTr="0046668B">
        <w:trPr>
          <w:trHeight w:val="502"/>
        </w:trPr>
        <w:tc>
          <w:tcPr>
            <w:tcW w:w="1985"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rPr>
                <w:sz w:val="22"/>
                <w:szCs w:val="22"/>
              </w:rPr>
            </w:pPr>
            <w:r w:rsidRPr="00F419BF">
              <w:rPr>
                <w:sz w:val="22"/>
                <w:szCs w:val="22"/>
              </w:rPr>
              <w:t>Leanza Santo Angelo</w:t>
            </w:r>
          </w:p>
        </w:tc>
        <w:tc>
          <w:tcPr>
            <w:tcW w:w="439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u w:val="single"/>
              </w:rPr>
            </w:pPr>
            <w:r w:rsidRPr="00F419BF">
              <w:rPr>
                <w:sz w:val="22"/>
                <w:szCs w:val="22"/>
                <w:u w:val="single"/>
              </w:rPr>
              <w:t xml:space="preserve">Straordinario ordinario effettuato dall’1 ottobre  al 31 dicembre 2025 ore  55      </w:t>
            </w:r>
          </w:p>
        </w:tc>
        <w:tc>
          <w:tcPr>
            <w:tcW w:w="1418"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Importi</w:t>
            </w:r>
          </w:p>
          <w:p w:rsidR="000F71E1" w:rsidRPr="00F419BF" w:rsidRDefault="000F71E1" w:rsidP="0046668B">
            <w:pPr>
              <w:ind w:right="-1"/>
              <w:jc w:val="center"/>
              <w:rPr>
                <w:sz w:val="22"/>
                <w:szCs w:val="22"/>
              </w:rPr>
            </w:pPr>
            <w:r w:rsidRPr="00F419BF">
              <w:rPr>
                <w:sz w:val="22"/>
                <w:szCs w:val="22"/>
              </w:rPr>
              <w:t>€ 1.646,70</w:t>
            </w:r>
          </w:p>
        </w:tc>
        <w:tc>
          <w:tcPr>
            <w:tcW w:w="181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Oneri riflessi</w:t>
            </w:r>
          </w:p>
          <w:p w:rsidR="000F71E1" w:rsidRPr="00F419BF" w:rsidRDefault="000F71E1" w:rsidP="0046668B">
            <w:pPr>
              <w:ind w:right="-1"/>
              <w:jc w:val="center"/>
              <w:rPr>
                <w:sz w:val="22"/>
                <w:szCs w:val="22"/>
              </w:rPr>
            </w:pPr>
            <w:r w:rsidRPr="00F419BF">
              <w:rPr>
                <w:sz w:val="22"/>
                <w:szCs w:val="22"/>
              </w:rPr>
              <w:t>€ 667,72</w:t>
            </w:r>
          </w:p>
        </w:tc>
      </w:tr>
      <w:tr w:rsidR="000F71E1" w:rsidRPr="000F71E1" w:rsidTr="0046668B">
        <w:trPr>
          <w:trHeight w:val="502"/>
        </w:trPr>
        <w:tc>
          <w:tcPr>
            <w:tcW w:w="1985"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rPr>
                <w:sz w:val="22"/>
                <w:szCs w:val="22"/>
              </w:rPr>
            </w:pPr>
            <w:r w:rsidRPr="00F419BF">
              <w:rPr>
                <w:sz w:val="22"/>
                <w:szCs w:val="22"/>
              </w:rPr>
              <w:t>Leanza Santo Angelo</w:t>
            </w:r>
          </w:p>
        </w:tc>
        <w:tc>
          <w:tcPr>
            <w:tcW w:w="439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u w:val="single"/>
              </w:rPr>
            </w:pPr>
            <w:r w:rsidRPr="00F419BF">
              <w:rPr>
                <w:sz w:val="22"/>
                <w:szCs w:val="22"/>
                <w:u w:val="single"/>
              </w:rPr>
              <w:t>Straordinario festivo  effettuato dall’1 ottobre  al 31 dicembre 2025– ore 29</w:t>
            </w:r>
          </w:p>
        </w:tc>
        <w:tc>
          <w:tcPr>
            <w:tcW w:w="1418"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Importi</w:t>
            </w:r>
          </w:p>
          <w:p w:rsidR="000F71E1" w:rsidRPr="00F419BF" w:rsidRDefault="000F71E1" w:rsidP="0046668B">
            <w:pPr>
              <w:ind w:right="-1"/>
              <w:jc w:val="center"/>
              <w:rPr>
                <w:sz w:val="22"/>
                <w:szCs w:val="22"/>
              </w:rPr>
            </w:pPr>
            <w:r w:rsidRPr="00F419BF">
              <w:rPr>
                <w:sz w:val="22"/>
                <w:szCs w:val="22"/>
              </w:rPr>
              <w:t>€ 1.157,68</w:t>
            </w:r>
          </w:p>
        </w:tc>
        <w:tc>
          <w:tcPr>
            <w:tcW w:w="181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w:t>
            </w:r>
          </w:p>
        </w:tc>
      </w:tr>
      <w:tr w:rsidR="000F71E1" w:rsidRPr="000F71E1" w:rsidTr="0046668B">
        <w:trPr>
          <w:trHeight w:val="502"/>
        </w:trPr>
        <w:tc>
          <w:tcPr>
            <w:tcW w:w="1985"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rPr>
                <w:sz w:val="22"/>
                <w:szCs w:val="22"/>
              </w:rPr>
            </w:pPr>
            <w:r w:rsidRPr="00F419BF">
              <w:rPr>
                <w:sz w:val="22"/>
                <w:szCs w:val="22"/>
              </w:rPr>
              <w:t>Motta Giovanni</w:t>
            </w:r>
          </w:p>
        </w:tc>
        <w:tc>
          <w:tcPr>
            <w:tcW w:w="439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u w:val="single"/>
              </w:rPr>
            </w:pPr>
            <w:r w:rsidRPr="00F419BF">
              <w:rPr>
                <w:sz w:val="22"/>
                <w:szCs w:val="22"/>
                <w:u w:val="single"/>
              </w:rPr>
              <w:t xml:space="preserve">Straordinario ordinario effettuato dall’1 ottobre  al 31 dicembre 2025 ore  10      </w:t>
            </w:r>
          </w:p>
        </w:tc>
        <w:tc>
          <w:tcPr>
            <w:tcW w:w="1418"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Importi</w:t>
            </w:r>
          </w:p>
          <w:p w:rsidR="000F71E1" w:rsidRPr="00F419BF" w:rsidRDefault="000F71E1" w:rsidP="0046668B">
            <w:pPr>
              <w:ind w:right="-1"/>
              <w:jc w:val="center"/>
              <w:rPr>
                <w:sz w:val="22"/>
                <w:szCs w:val="22"/>
              </w:rPr>
            </w:pPr>
            <w:r w:rsidRPr="00F419BF">
              <w:rPr>
                <w:sz w:val="22"/>
                <w:szCs w:val="22"/>
              </w:rPr>
              <w:t>€ 136,95</w:t>
            </w:r>
          </w:p>
        </w:tc>
        <w:tc>
          <w:tcPr>
            <w:tcW w:w="181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Oneri riflessi</w:t>
            </w:r>
          </w:p>
          <w:p w:rsidR="000F71E1" w:rsidRPr="00F419BF" w:rsidRDefault="000F71E1" w:rsidP="0046668B">
            <w:pPr>
              <w:ind w:right="-1"/>
              <w:jc w:val="center"/>
              <w:rPr>
                <w:sz w:val="22"/>
                <w:szCs w:val="22"/>
              </w:rPr>
            </w:pPr>
            <w:r w:rsidRPr="00F419BF">
              <w:rPr>
                <w:sz w:val="22"/>
                <w:szCs w:val="22"/>
              </w:rPr>
              <w:t>€  32,61</w:t>
            </w:r>
          </w:p>
        </w:tc>
      </w:tr>
      <w:tr w:rsidR="000F71E1" w:rsidRPr="000F71E1" w:rsidTr="0046668B">
        <w:trPr>
          <w:trHeight w:val="502"/>
        </w:trPr>
        <w:tc>
          <w:tcPr>
            <w:tcW w:w="1985"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rPr>
                <w:sz w:val="22"/>
                <w:szCs w:val="22"/>
              </w:rPr>
            </w:pPr>
            <w:r w:rsidRPr="00F419BF">
              <w:rPr>
                <w:sz w:val="22"/>
                <w:szCs w:val="22"/>
              </w:rPr>
              <w:t>Motta Giovanni</w:t>
            </w:r>
          </w:p>
        </w:tc>
        <w:tc>
          <w:tcPr>
            <w:tcW w:w="439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u w:val="single"/>
              </w:rPr>
            </w:pPr>
            <w:r w:rsidRPr="00F419BF">
              <w:rPr>
                <w:sz w:val="22"/>
                <w:szCs w:val="22"/>
                <w:u w:val="single"/>
              </w:rPr>
              <w:t>Straordinario festivo  effettuato dall’1 ottobre  al 31 dicembre 2025– ore 0</w:t>
            </w:r>
          </w:p>
        </w:tc>
        <w:tc>
          <w:tcPr>
            <w:tcW w:w="1418"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Importi</w:t>
            </w:r>
          </w:p>
          <w:p w:rsidR="000F71E1" w:rsidRPr="00F419BF" w:rsidRDefault="000F71E1" w:rsidP="0046668B">
            <w:pPr>
              <w:ind w:right="-1"/>
              <w:jc w:val="center"/>
              <w:rPr>
                <w:sz w:val="22"/>
                <w:szCs w:val="22"/>
              </w:rPr>
            </w:pPr>
            <w:r w:rsidRPr="00F419BF">
              <w:rPr>
                <w:sz w:val="22"/>
                <w:szCs w:val="22"/>
              </w:rPr>
              <w:t>0</w:t>
            </w:r>
          </w:p>
        </w:tc>
        <w:tc>
          <w:tcPr>
            <w:tcW w:w="1814" w:type="dxa"/>
            <w:tcBorders>
              <w:top w:val="single" w:sz="4" w:space="0" w:color="auto"/>
              <w:left w:val="single" w:sz="4" w:space="0" w:color="auto"/>
              <w:bottom w:val="single" w:sz="4" w:space="0" w:color="auto"/>
              <w:right w:val="single" w:sz="4" w:space="0" w:color="auto"/>
            </w:tcBorders>
          </w:tcPr>
          <w:p w:rsidR="000F71E1" w:rsidRPr="00F419BF" w:rsidRDefault="000F71E1" w:rsidP="0046668B">
            <w:pPr>
              <w:ind w:right="-1"/>
              <w:jc w:val="center"/>
              <w:rPr>
                <w:sz w:val="22"/>
                <w:szCs w:val="22"/>
              </w:rPr>
            </w:pPr>
            <w:r w:rsidRPr="00F419BF">
              <w:rPr>
                <w:sz w:val="22"/>
                <w:szCs w:val="22"/>
              </w:rPr>
              <w:t>*</w:t>
            </w:r>
          </w:p>
        </w:tc>
      </w:tr>
      <w:tr w:rsidR="000F71E1" w:rsidRPr="000F71E1" w:rsidTr="0046668B">
        <w:trPr>
          <w:trHeight w:val="458"/>
        </w:trPr>
        <w:tc>
          <w:tcPr>
            <w:tcW w:w="1985"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rPr>
                <w:rFonts w:eastAsia="Calibri"/>
                <w:sz w:val="22"/>
                <w:szCs w:val="22"/>
              </w:rPr>
            </w:pPr>
            <w:r w:rsidRPr="00F419BF">
              <w:rPr>
                <w:sz w:val="22"/>
                <w:szCs w:val="22"/>
              </w:rPr>
              <w:t>Trovato Giovanni</w:t>
            </w:r>
          </w:p>
        </w:tc>
        <w:tc>
          <w:tcPr>
            <w:tcW w:w="4394"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rFonts w:eastAsia="Calibri"/>
                <w:sz w:val="22"/>
                <w:szCs w:val="22"/>
              </w:rPr>
            </w:pPr>
            <w:r w:rsidRPr="00F419BF">
              <w:rPr>
                <w:sz w:val="22"/>
                <w:szCs w:val="22"/>
              </w:rPr>
              <w:t xml:space="preserve">Straordinario ordinario effettuato dall’1 ottobre  al 31 dicembre 2025 ore  43     </w:t>
            </w:r>
          </w:p>
        </w:tc>
        <w:tc>
          <w:tcPr>
            <w:tcW w:w="1418"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sz w:val="22"/>
                <w:szCs w:val="22"/>
              </w:rPr>
            </w:pPr>
            <w:r w:rsidRPr="00F419BF">
              <w:rPr>
                <w:sz w:val="22"/>
                <w:szCs w:val="22"/>
              </w:rPr>
              <w:t>Importi</w:t>
            </w:r>
          </w:p>
          <w:p w:rsidR="000F71E1" w:rsidRPr="00F419BF" w:rsidRDefault="000F71E1" w:rsidP="0046668B">
            <w:pPr>
              <w:ind w:right="-1"/>
              <w:jc w:val="center"/>
              <w:rPr>
                <w:sz w:val="22"/>
                <w:szCs w:val="22"/>
              </w:rPr>
            </w:pPr>
            <w:r w:rsidRPr="00F419BF">
              <w:rPr>
                <w:sz w:val="22"/>
                <w:szCs w:val="22"/>
              </w:rPr>
              <w:t>€ 790,12</w:t>
            </w:r>
          </w:p>
        </w:tc>
        <w:tc>
          <w:tcPr>
            <w:tcW w:w="1814"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sz w:val="22"/>
                <w:szCs w:val="22"/>
              </w:rPr>
            </w:pPr>
            <w:r w:rsidRPr="00F419BF">
              <w:rPr>
                <w:sz w:val="22"/>
                <w:szCs w:val="22"/>
              </w:rPr>
              <w:t>Oneri riflessi</w:t>
            </w:r>
          </w:p>
          <w:p w:rsidR="000F71E1" w:rsidRPr="00F419BF" w:rsidRDefault="000F71E1" w:rsidP="000F71E1">
            <w:pPr>
              <w:ind w:right="-1"/>
              <w:jc w:val="center"/>
              <w:rPr>
                <w:sz w:val="22"/>
                <w:szCs w:val="22"/>
              </w:rPr>
            </w:pPr>
            <w:r w:rsidRPr="00F419BF">
              <w:rPr>
                <w:sz w:val="22"/>
                <w:szCs w:val="22"/>
              </w:rPr>
              <w:t>€  188,1</w:t>
            </w:r>
            <w:r w:rsidRPr="00F419BF">
              <w:rPr>
                <w:sz w:val="22"/>
                <w:szCs w:val="22"/>
              </w:rPr>
              <w:t>3</w:t>
            </w:r>
          </w:p>
        </w:tc>
      </w:tr>
      <w:tr w:rsidR="000F71E1" w:rsidRPr="000F71E1" w:rsidTr="0046668B">
        <w:trPr>
          <w:trHeight w:val="502"/>
        </w:trPr>
        <w:tc>
          <w:tcPr>
            <w:tcW w:w="1985"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rPr>
                <w:rFonts w:eastAsia="Calibri"/>
                <w:sz w:val="22"/>
                <w:szCs w:val="22"/>
              </w:rPr>
            </w:pPr>
            <w:r w:rsidRPr="00F419BF">
              <w:rPr>
                <w:sz w:val="22"/>
                <w:szCs w:val="22"/>
              </w:rPr>
              <w:t>Trovato Giovanni</w:t>
            </w:r>
          </w:p>
        </w:tc>
        <w:tc>
          <w:tcPr>
            <w:tcW w:w="4394"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rFonts w:eastAsia="Calibri"/>
                <w:sz w:val="22"/>
                <w:szCs w:val="22"/>
              </w:rPr>
            </w:pPr>
            <w:r w:rsidRPr="00F419BF">
              <w:rPr>
                <w:sz w:val="22"/>
                <w:szCs w:val="22"/>
                <w:u w:val="single"/>
              </w:rPr>
              <w:t>Straordinario festivo</w:t>
            </w:r>
            <w:r w:rsidRPr="00F419BF">
              <w:rPr>
                <w:sz w:val="22"/>
                <w:szCs w:val="22"/>
              </w:rPr>
              <w:t xml:space="preserve">  dall’1 ottobre  al 31 dicembre 2025– ore  0</w:t>
            </w:r>
          </w:p>
        </w:tc>
        <w:tc>
          <w:tcPr>
            <w:tcW w:w="1418"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sz w:val="22"/>
                <w:szCs w:val="22"/>
              </w:rPr>
            </w:pPr>
            <w:r w:rsidRPr="00F419BF">
              <w:rPr>
                <w:sz w:val="22"/>
                <w:szCs w:val="22"/>
              </w:rPr>
              <w:t>Importi</w:t>
            </w:r>
          </w:p>
          <w:p w:rsidR="000F71E1" w:rsidRPr="00F419BF" w:rsidRDefault="000F71E1" w:rsidP="0046668B">
            <w:pPr>
              <w:ind w:right="-1"/>
              <w:jc w:val="center"/>
              <w:rPr>
                <w:sz w:val="22"/>
                <w:szCs w:val="22"/>
              </w:rPr>
            </w:pPr>
            <w:r w:rsidRPr="00F419BF">
              <w:rPr>
                <w:sz w:val="22"/>
                <w:szCs w:val="22"/>
              </w:rPr>
              <w:t>0</w:t>
            </w:r>
          </w:p>
        </w:tc>
        <w:tc>
          <w:tcPr>
            <w:tcW w:w="1814"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ind w:right="-1"/>
              <w:jc w:val="center"/>
              <w:rPr>
                <w:sz w:val="22"/>
                <w:szCs w:val="22"/>
              </w:rPr>
            </w:pPr>
            <w:r w:rsidRPr="00F419BF">
              <w:rPr>
                <w:sz w:val="22"/>
                <w:szCs w:val="22"/>
              </w:rPr>
              <w:t>*</w:t>
            </w:r>
          </w:p>
        </w:tc>
      </w:tr>
    </w:tbl>
    <w:p w:rsidR="000F71E1" w:rsidRPr="000F71E1" w:rsidRDefault="000F71E1" w:rsidP="000F71E1">
      <w:pPr>
        <w:rPr>
          <w:vanish/>
          <w:sz w:val="20"/>
          <w:szCs w:val="20"/>
        </w:rPr>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0F71E1" w:rsidRPr="000F71E1" w:rsidTr="0046668B">
        <w:tc>
          <w:tcPr>
            <w:tcW w:w="9611" w:type="dxa"/>
            <w:tcBorders>
              <w:top w:val="single" w:sz="4" w:space="0" w:color="auto"/>
              <w:left w:val="single" w:sz="4" w:space="0" w:color="auto"/>
              <w:bottom w:val="single" w:sz="4" w:space="0" w:color="auto"/>
              <w:right w:val="single" w:sz="4" w:space="0" w:color="auto"/>
            </w:tcBorders>
            <w:hideMark/>
          </w:tcPr>
          <w:p w:rsidR="000F71E1" w:rsidRPr="00F419BF" w:rsidRDefault="000F71E1" w:rsidP="0046668B">
            <w:pPr>
              <w:spacing w:line="360" w:lineRule="auto"/>
              <w:ind w:right="-225"/>
              <w:jc w:val="both"/>
              <w:rPr>
                <w:rFonts w:eastAsia="Calibri"/>
                <w:b/>
              </w:rPr>
            </w:pPr>
            <w:r w:rsidRPr="000F71E1">
              <w:rPr>
                <w:b/>
                <w:sz w:val="20"/>
                <w:szCs w:val="20"/>
              </w:rPr>
              <w:t xml:space="preserve">                                                                                          </w:t>
            </w:r>
            <w:r w:rsidR="00F419BF">
              <w:rPr>
                <w:b/>
                <w:sz w:val="20"/>
                <w:szCs w:val="20"/>
              </w:rPr>
              <w:t xml:space="preserve">                           </w:t>
            </w:r>
            <w:r w:rsidRPr="000F71E1">
              <w:rPr>
                <w:b/>
                <w:sz w:val="20"/>
                <w:szCs w:val="20"/>
              </w:rPr>
              <w:t xml:space="preserve"> </w:t>
            </w:r>
            <w:r w:rsidRPr="00F419BF">
              <w:rPr>
                <w:b/>
              </w:rPr>
              <w:t>Totale € 6.943,54           €  1.679,01</w:t>
            </w:r>
          </w:p>
        </w:tc>
      </w:tr>
    </w:tbl>
    <w:p w:rsidR="00EF17E1" w:rsidRPr="0071099A" w:rsidRDefault="00EF17E1" w:rsidP="0071099A">
      <w:pPr>
        <w:suppressAutoHyphens w:val="0"/>
        <w:autoSpaceDE w:val="0"/>
        <w:autoSpaceDN w:val="0"/>
        <w:adjustRightInd w:val="0"/>
        <w:spacing w:after="200" w:line="276" w:lineRule="auto"/>
        <w:ind w:right="-1"/>
        <w:rPr>
          <w:sz w:val="4"/>
          <w:szCs w:val="4"/>
        </w:rPr>
      </w:pPr>
    </w:p>
    <w:p w:rsidR="0071099A" w:rsidRPr="0071099A" w:rsidRDefault="0071099A" w:rsidP="0071099A">
      <w:pPr>
        <w:suppressAutoHyphens w:val="0"/>
        <w:autoSpaceDE w:val="0"/>
        <w:autoSpaceDN w:val="0"/>
        <w:adjustRightInd w:val="0"/>
        <w:spacing w:line="276" w:lineRule="auto"/>
        <w:ind w:right="-1"/>
        <w:rPr>
          <w:sz w:val="4"/>
          <w:szCs w:val="4"/>
        </w:rPr>
      </w:pPr>
    </w:p>
    <w:p w:rsidR="00A905BB" w:rsidRPr="00995F58" w:rsidRDefault="0071099A" w:rsidP="00995F58">
      <w:pPr>
        <w:suppressAutoHyphens w:val="0"/>
        <w:autoSpaceDE w:val="0"/>
        <w:autoSpaceDN w:val="0"/>
        <w:adjustRightInd w:val="0"/>
        <w:spacing w:line="276" w:lineRule="auto"/>
        <w:ind w:left="284" w:hanging="284"/>
        <w:jc w:val="both"/>
      </w:pPr>
      <w:r w:rsidRPr="0071099A">
        <w:t xml:space="preserve">- </w:t>
      </w:r>
      <w:r w:rsidRPr="0071099A">
        <w:tab/>
      </w:r>
      <w:r w:rsidR="00D0011A" w:rsidRPr="00995F58">
        <w:t>Imputare l</w:t>
      </w:r>
      <w:r w:rsidR="000F71E1">
        <w:t>a</w:t>
      </w:r>
      <w:r w:rsidR="00D0011A" w:rsidRPr="00995F58">
        <w:t xml:space="preserve"> som</w:t>
      </w:r>
      <w:r w:rsidR="00D3605C" w:rsidRPr="00995F58">
        <w:t>m</w:t>
      </w:r>
      <w:r w:rsidR="000F71E1">
        <w:t>a</w:t>
      </w:r>
      <w:r w:rsidR="00D0011A" w:rsidRPr="00995F58">
        <w:t xml:space="preserve"> </w:t>
      </w:r>
      <w:r w:rsidR="00F778AC">
        <w:t>di €</w:t>
      </w:r>
      <w:r w:rsidR="00F778AC" w:rsidRPr="00F778AC">
        <w:t xml:space="preserve"> 6.943,54</w:t>
      </w:r>
      <w:r w:rsidR="00F778AC">
        <w:t xml:space="preserve"> (</w:t>
      </w:r>
      <w:proofErr w:type="spellStart"/>
      <w:r w:rsidR="00F778AC" w:rsidRPr="00F778AC">
        <w:t>seimilanovecentoquarantatre</w:t>
      </w:r>
      <w:proofErr w:type="spellEnd"/>
      <w:r w:rsidR="00F778AC" w:rsidRPr="00F778AC">
        <w:t>//54)</w:t>
      </w:r>
      <w:r w:rsidR="00F778AC" w:rsidRPr="00F778AC">
        <w:rPr>
          <w:b/>
          <w:sz w:val="20"/>
          <w:szCs w:val="20"/>
        </w:rPr>
        <w:t xml:space="preserve"> </w:t>
      </w:r>
      <w:r w:rsidR="00D0011A" w:rsidRPr="00995F58">
        <w:t xml:space="preserve">sui fondi impegnati in esecuzione del provvedimento n.° </w:t>
      </w:r>
      <w:proofErr w:type="gramStart"/>
      <w:r w:rsidR="00784577" w:rsidRPr="00995F58">
        <w:t xml:space="preserve">390 </w:t>
      </w:r>
      <w:r w:rsidR="002744F3" w:rsidRPr="00995F58">
        <w:t xml:space="preserve"> del</w:t>
      </w:r>
      <w:proofErr w:type="gramEnd"/>
      <w:r w:rsidR="002744F3" w:rsidRPr="00995F58">
        <w:t xml:space="preserve"> </w:t>
      </w:r>
      <w:r w:rsidR="00784577" w:rsidRPr="00995F58">
        <w:t>7</w:t>
      </w:r>
      <w:r w:rsidR="002744F3" w:rsidRPr="00995F58">
        <w:t>-</w:t>
      </w:r>
      <w:r w:rsidR="00784577" w:rsidRPr="00995F58">
        <w:t>10</w:t>
      </w:r>
      <w:r w:rsidR="002744F3" w:rsidRPr="00995F58">
        <w:t>-2025</w:t>
      </w:r>
      <w:r w:rsidR="00F5668E" w:rsidRPr="00995F58">
        <w:t xml:space="preserve">, </w:t>
      </w:r>
      <w:r w:rsidR="00D0011A" w:rsidRPr="00995F58">
        <w:t>sul capitolo</w:t>
      </w:r>
      <w:r w:rsidR="00D3605C" w:rsidRPr="00995F58">
        <w:t xml:space="preserve"> 1011</w:t>
      </w:r>
      <w:r w:rsidR="00A538B0" w:rsidRPr="00995F58">
        <w:t>10</w:t>
      </w:r>
      <w:r w:rsidR="00D3605C" w:rsidRPr="00995F58">
        <w:t>, bilancio 202</w:t>
      </w:r>
      <w:r w:rsidRPr="00995F58">
        <w:t>5</w:t>
      </w:r>
      <w:r w:rsidR="00D3605C" w:rsidRPr="00995F58">
        <w:t>-202</w:t>
      </w:r>
      <w:r w:rsidRPr="00995F58">
        <w:t>7</w:t>
      </w:r>
      <w:r w:rsidR="00D3605C" w:rsidRPr="00995F58">
        <w:t>, gestione</w:t>
      </w:r>
      <w:r w:rsidR="009E3C5A" w:rsidRPr="00995F58">
        <w:t xml:space="preserve"> </w:t>
      </w:r>
      <w:r w:rsidR="00D3605C" w:rsidRPr="00995F58">
        <w:t>202</w:t>
      </w:r>
      <w:r w:rsidR="007501E2" w:rsidRPr="00995F58">
        <w:t>5</w:t>
      </w:r>
      <w:r w:rsidRPr="00995F58">
        <w:t>.</w:t>
      </w:r>
    </w:p>
    <w:p w:rsidR="00EF17E1" w:rsidRDefault="0015797A" w:rsidP="00F419BF">
      <w:pPr>
        <w:pStyle w:val="Paragrafoelenco"/>
        <w:numPr>
          <w:ilvl w:val="0"/>
          <w:numId w:val="19"/>
        </w:numPr>
        <w:spacing w:line="276" w:lineRule="auto"/>
        <w:ind w:left="284" w:hanging="284"/>
        <w:jc w:val="both"/>
      </w:pPr>
      <w:r w:rsidRPr="00995F58">
        <w:t>Imputare gli oneri riflessi a carico dell’Ente</w:t>
      </w:r>
      <w:r w:rsidR="00A80A3B" w:rsidRPr="00995F58">
        <w:t>,</w:t>
      </w:r>
      <w:r w:rsidRPr="00995F58">
        <w:t xml:space="preserve"> </w:t>
      </w:r>
      <w:r w:rsidR="00D85734">
        <w:t xml:space="preserve">per € </w:t>
      </w:r>
      <w:r w:rsidR="00D85734" w:rsidRPr="00D85734">
        <w:t>1.</w:t>
      </w:r>
      <w:r w:rsidR="00F778AC">
        <w:t>679,01</w:t>
      </w:r>
      <w:r w:rsidR="00D85734">
        <w:t xml:space="preserve"> </w:t>
      </w:r>
      <w:r w:rsidR="00E9321B" w:rsidRPr="00995F58">
        <w:t xml:space="preserve">in esecuzione del </w:t>
      </w:r>
      <w:proofErr w:type="spellStart"/>
      <w:r w:rsidR="00E9321B" w:rsidRPr="00995F58">
        <w:t>provved</w:t>
      </w:r>
      <w:r w:rsidR="00915ED1">
        <w:t>im</w:t>
      </w:r>
      <w:proofErr w:type="spellEnd"/>
      <w:r w:rsidR="00915ED1">
        <w:t>.</w:t>
      </w:r>
      <w:r w:rsidR="00E9321B" w:rsidRPr="00995F58">
        <w:t xml:space="preserve"> n.° </w:t>
      </w:r>
      <w:r w:rsidR="00784577" w:rsidRPr="00995F58">
        <w:t>390</w:t>
      </w:r>
      <w:r w:rsidR="002744F3" w:rsidRPr="00995F58">
        <w:t xml:space="preserve"> del </w:t>
      </w:r>
      <w:r w:rsidR="00784577" w:rsidRPr="00995F58">
        <w:t>7</w:t>
      </w:r>
      <w:r w:rsidR="002744F3" w:rsidRPr="00995F58">
        <w:t>-</w:t>
      </w:r>
      <w:r w:rsidR="00784577" w:rsidRPr="00995F58">
        <w:t>10</w:t>
      </w:r>
      <w:r w:rsidR="002744F3" w:rsidRPr="00995F58">
        <w:t>-2025</w:t>
      </w:r>
      <w:r w:rsidR="00E9321B" w:rsidRPr="00995F58">
        <w:t xml:space="preserve">, </w:t>
      </w:r>
      <w:r w:rsidRPr="00995F58">
        <w:t>sul capitolo 101118</w:t>
      </w:r>
      <w:r w:rsidR="00F778AC">
        <w:t>.</w:t>
      </w:r>
      <w:r w:rsidR="009136BF" w:rsidRPr="0071099A">
        <w:t xml:space="preserve">                                                                         </w:t>
      </w:r>
      <w:r w:rsidR="00A9003C" w:rsidRPr="0071099A">
        <w:tab/>
      </w:r>
      <w:r w:rsidR="00A9003C" w:rsidRPr="0071099A">
        <w:tab/>
      </w:r>
      <w:r w:rsidR="00A9003C" w:rsidRPr="0071099A">
        <w:tab/>
      </w:r>
    </w:p>
    <w:p w:rsidR="00B24513" w:rsidRPr="0071099A" w:rsidRDefault="009136BF" w:rsidP="00EF17E1">
      <w:pPr>
        <w:pStyle w:val="Corpotesto"/>
        <w:ind w:left="5948" w:firstLine="424"/>
        <w:jc w:val="both"/>
        <w:rPr>
          <w:b/>
          <w:i/>
        </w:rPr>
      </w:pPr>
      <w:r w:rsidRPr="0071099A">
        <w:rPr>
          <w:b/>
          <w:i/>
        </w:rPr>
        <w:t xml:space="preserve"> Il </w:t>
      </w:r>
      <w:r w:rsidR="00B24513" w:rsidRPr="0071099A">
        <w:rPr>
          <w:b/>
          <w:i/>
        </w:rPr>
        <w:t xml:space="preserve">  Sovrintendente </w:t>
      </w:r>
    </w:p>
    <w:p w:rsidR="0039312D" w:rsidRPr="0071099A" w:rsidRDefault="00B24513" w:rsidP="00B24513">
      <w:pPr>
        <w:pStyle w:val="Corpotesto"/>
        <w:spacing w:after="0"/>
        <w:jc w:val="both"/>
        <w:rPr>
          <w:b/>
          <w:i/>
        </w:rPr>
      </w:pPr>
      <w:r w:rsidRPr="0071099A">
        <w:rPr>
          <w:b/>
          <w:i/>
        </w:rPr>
        <w:tab/>
      </w:r>
      <w:r w:rsidRPr="0071099A">
        <w:rPr>
          <w:b/>
          <w:i/>
        </w:rPr>
        <w:tab/>
      </w:r>
      <w:r w:rsidRPr="0071099A">
        <w:rPr>
          <w:b/>
          <w:i/>
        </w:rPr>
        <w:tab/>
      </w:r>
      <w:r w:rsidRPr="0071099A">
        <w:rPr>
          <w:b/>
          <w:i/>
        </w:rPr>
        <w:tab/>
      </w:r>
      <w:r w:rsidRPr="0071099A">
        <w:rPr>
          <w:b/>
          <w:i/>
        </w:rPr>
        <w:tab/>
      </w:r>
      <w:r w:rsidRPr="0071099A">
        <w:rPr>
          <w:b/>
          <w:i/>
        </w:rPr>
        <w:tab/>
        <w:t xml:space="preserve">                 Dott. Giovanni Sebastiano Maria </w:t>
      </w:r>
      <w:proofErr w:type="spellStart"/>
      <w:r w:rsidRPr="0071099A">
        <w:rPr>
          <w:b/>
          <w:i/>
        </w:rPr>
        <w:t>Cultrera</w:t>
      </w:r>
      <w:proofErr w:type="spellEnd"/>
    </w:p>
    <w:sectPr w:rsidR="0039312D" w:rsidRPr="0071099A" w:rsidSect="00924AA5">
      <w:pgSz w:w="11906" w:h="16838"/>
      <w:pgMar w:top="709" w:right="1274" w:bottom="1134" w:left="85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auto"/>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1375E"/>
    <w:multiLevelType w:val="hybridMultilevel"/>
    <w:tmpl w:val="99DAC55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15:restartNumberingAfterBreak="0">
    <w:nsid w:val="228B5FEF"/>
    <w:multiLevelType w:val="hybridMultilevel"/>
    <w:tmpl w:val="143E02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E97D46"/>
    <w:multiLevelType w:val="hybridMultilevel"/>
    <w:tmpl w:val="FCFE2DB0"/>
    <w:lvl w:ilvl="0" w:tplc="2F82E4D2">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2EF93EA8"/>
    <w:multiLevelType w:val="hybridMultilevel"/>
    <w:tmpl w:val="5EE84AFC"/>
    <w:lvl w:ilvl="0" w:tplc="04100001">
      <w:start w:val="1"/>
      <w:numFmt w:val="bullet"/>
      <w:lvlText w:val=""/>
      <w:lvlJc w:val="left"/>
      <w:pPr>
        <w:ind w:left="885" w:hanging="360"/>
      </w:pPr>
      <w:rPr>
        <w:rFonts w:ascii="Symbol" w:hAnsi="Symbol" w:hint="default"/>
      </w:rPr>
    </w:lvl>
    <w:lvl w:ilvl="1" w:tplc="04100003" w:tentative="1">
      <w:start w:val="1"/>
      <w:numFmt w:val="bullet"/>
      <w:lvlText w:val="o"/>
      <w:lvlJc w:val="left"/>
      <w:pPr>
        <w:ind w:left="1605" w:hanging="360"/>
      </w:pPr>
      <w:rPr>
        <w:rFonts w:ascii="Courier New" w:hAnsi="Courier New" w:cs="Courier New" w:hint="default"/>
      </w:rPr>
    </w:lvl>
    <w:lvl w:ilvl="2" w:tplc="04100005" w:tentative="1">
      <w:start w:val="1"/>
      <w:numFmt w:val="bullet"/>
      <w:lvlText w:val=""/>
      <w:lvlJc w:val="left"/>
      <w:pPr>
        <w:ind w:left="2325" w:hanging="360"/>
      </w:pPr>
      <w:rPr>
        <w:rFonts w:ascii="Wingdings" w:hAnsi="Wingdings" w:hint="default"/>
      </w:rPr>
    </w:lvl>
    <w:lvl w:ilvl="3" w:tplc="04100001" w:tentative="1">
      <w:start w:val="1"/>
      <w:numFmt w:val="bullet"/>
      <w:lvlText w:val=""/>
      <w:lvlJc w:val="left"/>
      <w:pPr>
        <w:ind w:left="3045" w:hanging="360"/>
      </w:pPr>
      <w:rPr>
        <w:rFonts w:ascii="Symbol" w:hAnsi="Symbol" w:hint="default"/>
      </w:rPr>
    </w:lvl>
    <w:lvl w:ilvl="4" w:tplc="04100003" w:tentative="1">
      <w:start w:val="1"/>
      <w:numFmt w:val="bullet"/>
      <w:lvlText w:val="o"/>
      <w:lvlJc w:val="left"/>
      <w:pPr>
        <w:ind w:left="3765" w:hanging="360"/>
      </w:pPr>
      <w:rPr>
        <w:rFonts w:ascii="Courier New" w:hAnsi="Courier New" w:cs="Courier New" w:hint="default"/>
      </w:rPr>
    </w:lvl>
    <w:lvl w:ilvl="5" w:tplc="04100005" w:tentative="1">
      <w:start w:val="1"/>
      <w:numFmt w:val="bullet"/>
      <w:lvlText w:val=""/>
      <w:lvlJc w:val="left"/>
      <w:pPr>
        <w:ind w:left="4485" w:hanging="360"/>
      </w:pPr>
      <w:rPr>
        <w:rFonts w:ascii="Wingdings" w:hAnsi="Wingdings" w:hint="default"/>
      </w:rPr>
    </w:lvl>
    <w:lvl w:ilvl="6" w:tplc="04100001" w:tentative="1">
      <w:start w:val="1"/>
      <w:numFmt w:val="bullet"/>
      <w:lvlText w:val=""/>
      <w:lvlJc w:val="left"/>
      <w:pPr>
        <w:ind w:left="5205" w:hanging="360"/>
      </w:pPr>
      <w:rPr>
        <w:rFonts w:ascii="Symbol" w:hAnsi="Symbol" w:hint="default"/>
      </w:rPr>
    </w:lvl>
    <w:lvl w:ilvl="7" w:tplc="04100003" w:tentative="1">
      <w:start w:val="1"/>
      <w:numFmt w:val="bullet"/>
      <w:lvlText w:val="o"/>
      <w:lvlJc w:val="left"/>
      <w:pPr>
        <w:ind w:left="5925" w:hanging="360"/>
      </w:pPr>
      <w:rPr>
        <w:rFonts w:ascii="Courier New" w:hAnsi="Courier New" w:cs="Courier New" w:hint="default"/>
      </w:rPr>
    </w:lvl>
    <w:lvl w:ilvl="8" w:tplc="04100005" w:tentative="1">
      <w:start w:val="1"/>
      <w:numFmt w:val="bullet"/>
      <w:lvlText w:val=""/>
      <w:lvlJc w:val="left"/>
      <w:pPr>
        <w:ind w:left="6645" w:hanging="360"/>
      </w:pPr>
      <w:rPr>
        <w:rFonts w:ascii="Wingdings" w:hAnsi="Wingdings" w:hint="default"/>
      </w:rPr>
    </w:lvl>
  </w:abstractNum>
  <w:abstractNum w:abstractNumId="4" w15:restartNumberingAfterBreak="0">
    <w:nsid w:val="30240927"/>
    <w:multiLevelType w:val="hybridMultilevel"/>
    <w:tmpl w:val="E9FAAFEA"/>
    <w:lvl w:ilvl="0" w:tplc="5162779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0AB5D74"/>
    <w:multiLevelType w:val="hybridMultilevel"/>
    <w:tmpl w:val="1556C862"/>
    <w:lvl w:ilvl="0" w:tplc="CA6C151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C932564"/>
    <w:multiLevelType w:val="hybridMultilevel"/>
    <w:tmpl w:val="F1F6F5DE"/>
    <w:lvl w:ilvl="0" w:tplc="1A40905E">
      <w:numFmt w:val="bullet"/>
      <w:lvlText w:val="-"/>
      <w:lvlJc w:val="left"/>
      <w:pPr>
        <w:ind w:left="644" w:hanging="360"/>
      </w:pPr>
      <w:rPr>
        <w:rFonts w:ascii="Times New Roman" w:eastAsia="Times New Roman" w:hAnsi="Times New Roman" w:cs="Times New Roman"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15:restartNumberingAfterBreak="0">
    <w:nsid w:val="4E717879"/>
    <w:multiLevelType w:val="hybridMultilevel"/>
    <w:tmpl w:val="46AC83B8"/>
    <w:lvl w:ilvl="0" w:tplc="04100001">
      <w:start w:val="1"/>
      <w:numFmt w:val="bullet"/>
      <w:lvlText w:val=""/>
      <w:lvlJc w:val="left"/>
      <w:pPr>
        <w:ind w:left="1948" w:hanging="360"/>
      </w:pPr>
      <w:rPr>
        <w:rFonts w:ascii="Symbol" w:hAnsi="Symbol" w:hint="default"/>
      </w:rPr>
    </w:lvl>
    <w:lvl w:ilvl="1" w:tplc="04100003" w:tentative="1">
      <w:start w:val="1"/>
      <w:numFmt w:val="bullet"/>
      <w:lvlText w:val="o"/>
      <w:lvlJc w:val="left"/>
      <w:pPr>
        <w:ind w:left="2668" w:hanging="360"/>
      </w:pPr>
      <w:rPr>
        <w:rFonts w:ascii="Courier New" w:hAnsi="Courier New" w:cs="Courier New" w:hint="default"/>
      </w:rPr>
    </w:lvl>
    <w:lvl w:ilvl="2" w:tplc="04100005" w:tentative="1">
      <w:start w:val="1"/>
      <w:numFmt w:val="bullet"/>
      <w:lvlText w:val=""/>
      <w:lvlJc w:val="left"/>
      <w:pPr>
        <w:ind w:left="3388" w:hanging="360"/>
      </w:pPr>
      <w:rPr>
        <w:rFonts w:ascii="Wingdings" w:hAnsi="Wingdings" w:hint="default"/>
      </w:rPr>
    </w:lvl>
    <w:lvl w:ilvl="3" w:tplc="04100001" w:tentative="1">
      <w:start w:val="1"/>
      <w:numFmt w:val="bullet"/>
      <w:lvlText w:val=""/>
      <w:lvlJc w:val="left"/>
      <w:pPr>
        <w:ind w:left="4108" w:hanging="360"/>
      </w:pPr>
      <w:rPr>
        <w:rFonts w:ascii="Symbol" w:hAnsi="Symbol" w:hint="default"/>
      </w:rPr>
    </w:lvl>
    <w:lvl w:ilvl="4" w:tplc="04100003" w:tentative="1">
      <w:start w:val="1"/>
      <w:numFmt w:val="bullet"/>
      <w:lvlText w:val="o"/>
      <w:lvlJc w:val="left"/>
      <w:pPr>
        <w:ind w:left="4828" w:hanging="360"/>
      </w:pPr>
      <w:rPr>
        <w:rFonts w:ascii="Courier New" w:hAnsi="Courier New" w:cs="Courier New" w:hint="default"/>
      </w:rPr>
    </w:lvl>
    <w:lvl w:ilvl="5" w:tplc="04100005" w:tentative="1">
      <w:start w:val="1"/>
      <w:numFmt w:val="bullet"/>
      <w:lvlText w:val=""/>
      <w:lvlJc w:val="left"/>
      <w:pPr>
        <w:ind w:left="5548" w:hanging="360"/>
      </w:pPr>
      <w:rPr>
        <w:rFonts w:ascii="Wingdings" w:hAnsi="Wingdings" w:hint="default"/>
      </w:rPr>
    </w:lvl>
    <w:lvl w:ilvl="6" w:tplc="04100001" w:tentative="1">
      <w:start w:val="1"/>
      <w:numFmt w:val="bullet"/>
      <w:lvlText w:val=""/>
      <w:lvlJc w:val="left"/>
      <w:pPr>
        <w:ind w:left="6268" w:hanging="360"/>
      </w:pPr>
      <w:rPr>
        <w:rFonts w:ascii="Symbol" w:hAnsi="Symbol" w:hint="default"/>
      </w:rPr>
    </w:lvl>
    <w:lvl w:ilvl="7" w:tplc="04100003" w:tentative="1">
      <w:start w:val="1"/>
      <w:numFmt w:val="bullet"/>
      <w:lvlText w:val="o"/>
      <w:lvlJc w:val="left"/>
      <w:pPr>
        <w:ind w:left="6988" w:hanging="360"/>
      </w:pPr>
      <w:rPr>
        <w:rFonts w:ascii="Courier New" w:hAnsi="Courier New" w:cs="Courier New" w:hint="default"/>
      </w:rPr>
    </w:lvl>
    <w:lvl w:ilvl="8" w:tplc="04100005" w:tentative="1">
      <w:start w:val="1"/>
      <w:numFmt w:val="bullet"/>
      <w:lvlText w:val=""/>
      <w:lvlJc w:val="left"/>
      <w:pPr>
        <w:ind w:left="7708" w:hanging="360"/>
      </w:pPr>
      <w:rPr>
        <w:rFonts w:ascii="Wingdings" w:hAnsi="Wingdings" w:hint="default"/>
      </w:rPr>
    </w:lvl>
  </w:abstractNum>
  <w:abstractNum w:abstractNumId="8" w15:restartNumberingAfterBreak="0">
    <w:nsid w:val="504A76E7"/>
    <w:multiLevelType w:val="hybridMultilevel"/>
    <w:tmpl w:val="FD8A5324"/>
    <w:lvl w:ilvl="0" w:tplc="360489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8AF7D6B"/>
    <w:multiLevelType w:val="hybridMultilevel"/>
    <w:tmpl w:val="738AF7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D251A0F"/>
    <w:multiLevelType w:val="hybridMultilevel"/>
    <w:tmpl w:val="8E4C8594"/>
    <w:lvl w:ilvl="0" w:tplc="2052612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72553E2"/>
    <w:multiLevelType w:val="hybridMultilevel"/>
    <w:tmpl w:val="9C0A9D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8775EF1"/>
    <w:multiLevelType w:val="hybridMultilevel"/>
    <w:tmpl w:val="6F322E3E"/>
    <w:lvl w:ilvl="0" w:tplc="95FC6CC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CA7FE5"/>
    <w:multiLevelType w:val="hybridMultilevel"/>
    <w:tmpl w:val="336657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0095F21"/>
    <w:multiLevelType w:val="hybridMultilevel"/>
    <w:tmpl w:val="8C229A42"/>
    <w:lvl w:ilvl="0" w:tplc="66BCD6DE">
      <w:numFmt w:val="bullet"/>
      <w:lvlText w:val="-"/>
      <w:lvlJc w:val="left"/>
      <w:pPr>
        <w:ind w:left="988" w:hanging="360"/>
      </w:pPr>
      <w:rPr>
        <w:rFonts w:ascii="Times New Roman" w:eastAsia="Times New Roman" w:hAnsi="Times New Roman" w:cs="Times New Roman" w:hint="default"/>
      </w:rPr>
    </w:lvl>
    <w:lvl w:ilvl="1" w:tplc="04100003" w:tentative="1">
      <w:start w:val="1"/>
      <w:numFmt w:val="bullet"/>
      <w:lvlText w:val="o"/>
      <w:lvlJc w:val="left"/>
      <w:pPr>
        <w:ind w:left="1708" w:hanging="360"/>
      </w:pPr>
      <w:rPr>
        <w:rFonts w:ascii="Courier New" w:hAnsi="Courier New" w:cs="Courier New" w:hint="default"/>
      </w:rPr>
    </w:lvl>
    <w:lvl w:ilvl="2" w:tplc="04100005" w:tentative="1">
      <w:start w:val="1"/>
      <w:numFmt w:val="bullet"/>
      <w:lvlText w:val=""/>
      <w:lvlJc w:val="left"/>
      <w:pPr>
        <w:ind w:left="2428" w:hanging="360"/>
      </w:pPr>
      <w:rPr>
        <w:rFonts w:ascii="Wingdings" w:hAnsi="Wingdings" w:hint="default"/>
      </w:rPr>
    </w:lvl>
    <w:lvl w:ilvl="3" w:tplc="04100001" w:tentative="1">
      <w:start w:val="1"/>
      <w:numFmt w:val="bullet"/>
      <w:lvlText w:val=""/>
      <w:lvlJc w:val="left"/>
      <w:pPr>
        <w:ind w:left="3148" w:hanging="360"/>
      </w:pPr>
      <w:rPr>
        <w:rFonts w:ascii="Symbol" w:hAnsi="Symbol" w:hint="default"/>
      </w:rPr>
    </w:lvl>
    <w:lvl w:ilvl="4" w:tplc="04100003" w:tentative="1">
      <w:start w:val="1"/>
      <w:numFmt w:val="bullet"/>
      <w:lvlText w:val="o"/>
      <w:lvlJc w:val="left"/>
      <w:pPr>
        <w:ind w:left="3868" w:hanging="360"/>
      </w:pPr>
      <w:rPr>
        <w:rFonts w:ascii="Courier New" w:hAnsi="Courier New" w:cs="Courier New" w:hint="default"/>
      </w:rPr>
    </w:lvl>
    <w:lvl w:ilvl="5" w:tplc="04100005" w:tentative="1">
      <w:start w:val="1"/>
      <w:numFmt w:val="bullet"/>
      <w:lvlText w:val=""/>
      <w:lvlJc w:val="left"/>
      <w:pPr>
        <w:ind w:left="4588" w:hanging="360"/>
      </w:pPr>
      <w:rPr>
        <w:rFonts w:ascii="Wingdings" w:hAnsi="Wingdings" w:hint="default"/>
      </w:rPr>
    </w:lvl>
    <w:lvl w:ilvl="6" w:tplc="04100001" w:tentative="1">
      <w:start w:val="1"/>
      <w:numFmt w:val="bullet"/>
      <w:lvlText w:val=""/>
      <w:lvlJc w:val="left"/>
      <w:pPr>
        <w:ind w:left="5308" w:hanging="360"/>
      </w:pPr>
      <w:rPr>
        <w:rFonts w:ascii="Symbol" w:hAnsi="Symbol" w:hint="default"/>
      </w:rPr>
    </w:lvl>
    <w:lvl w:ilvl="7" w:tplc="04100003" w:tentative="1">
      <w:start w:val="1"/>
      <w:numFmt w:val="bullet"/>
      <w:lvlText w:val="o"/>
      <w:lvlJc w:val="left"/>
      <w:pPr>
        <w:ind w:left="6028" w:hanging="360"/>
      </w:pPr>
      <w:rPr>
        <w:rFonts w:ascii="Courier New" w:hAnsi="Courier New" w:cs="Courier New" w:hint="default"/>
      </w:rPr>
    </w:lvl>
    <w:lvl w:ilvl="8" w:tplc="04100005" w:tentative="1">
      <w:start w:val="1"/>
      <w:numFmt w:val="bullet"/>
      <w:lvlText w:val=""/>
      <w:lvlJc w:val="left"/>
      <w:pPr>
        <w:ind w:left="6748" w:hanging="360"/>
      </w:pPr>
      <w:rPr>
        <w:rFonts w:ascii="Wingdings" w:hAnsi="Wingdings" w:hint="default"/>
      </w:rPr>
    </w:lvl>
  </w:abstractNum>
  <w:abstractNum w:abstractNumId="15" w15:restartNumberingAfterBreak="0">
    <w:nsid w:val="71F462E9"/>
    <w:multiLevelType w:val="hybridMultilevel"/>
    <w:tmpl w:val="8F5EA68C"/>
    <w:lvl w:ilvl="0" w:tplc="977C172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1931FE"/>
    <w:multiLevelType w:val="hybridMultilevel"/>
    <w:tmpl w:val="D48221CA"/>
    <w:lvl w:ilvl="0" w:tplc="B6267DE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15"/>
  </w:num>
  <w:num w:numId="9">
    <w:abstractNumId w:val="12"/>
  </w:num>
  <w:num w:numId="10">
    <w:abstractNumId w:val="16"/>
  </w:num>
  <w:num w:numId="11">
    <w:abstractNumId w:val="11"/>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3"/>
  </w:num>
  <w:num w:numId="15">
    <w:abstractNumId w:val="5"/>
  </w:num>
  <w:num w:numId="16">
    <w:abstractNumId w:val="4"/>
  </w:num>
  <w:num w:numId="17">
    <w:abstractNumId w:val="7"/>
  </w:num>
  <w:num w:numId="18">
    <w:abstractNumId w:val="6"/>
  </w:num>
  <w:num w:numId="19">
    <w:abstractNumId w:val="14"/>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B6D"/>
    <w:rsid w:val="00000032"/>
    <w:rsid w:val="000001C7"/>
    <w:rsid w:val="0000145B"/>
    <w:rsid w:val="000032ED"/>
    <w:rsid w:val="00003940"/>
    <w:rsid w:val="00010A15"/>
    <w:rsid w:val="00012453"/>
    <w:rsid w:val="00013D2A"/>
    <w:rsid w:val="00015561"/>
    <w:rsid w:val="00022159"/>
    <w:rsid w:val="00024EDF"/>
    <w:rsid w:val="00025845"/>
    <w:rsid w:val="00026B33"/>
    <w:rsid w:val="00031771"/>
    <w:rsid w:val="00031D63"/>
    <w:rsid w:val="00032B29"/>
    <w:rsid w:val="00032D82"/>
    <w:rsid w:val="00034441"/>
    <w:rsid w:val="00034BB6"/>
    <w:rsid w:val="00037090"/>
    <w:rsid w:val="00037125"/>
    <w:rsid w:val="000402DF"/>
    <w:rsid w:val="00040930"/>
    <w:rsid w:val="000426BB"/>
    <w:rsid w:val="00043F67"/>
    <w:rsid w:val="00044EE1"/>
    <w:rsid w:val="00046656"/>
    <w:rsid w:val="00050CC3"/>
    <w:rsid w:val="00051303"/>
    <w:rsid w:val="00051986"/>
    <w:rsid w:val="00053F28"/>
    <w:rsid w:val="0005407D"/>
    <w:rsid w:val="00055FE3"/>
    <w:rsid w:val="00060464"/>
    <w:rsid w:val="000639EA"/>
    <w:rsid w:val="000666BB"/>
    <w:rsid w:val="0006695E"/>
    <w:rsid w:val="0006783E"/>
    <w:rsid w:val="00072942"/>
    <w:rsid w:val="00073596"/>
    <w:rsid w:val="00081B28"/>
    <w:rsid w:val="00081E1F"/>
    <w:rsid w:val="00082F56"/>
    <w:rsid w:val="00083DBA"/>
    <w:rsid w:val="00084BAB"/>
    <w:rsid w:val="00085BE4"/>
    <w:rsid w:val="00086291"/>
    <w:rsid w:val="00086823"/>
    <w:rsid w:val="00086B9C"/>
    <w:rsid w:val="00087A29"/>
    <w:rsid w:val="00093775"/>
    <w:rsid w:val="00095FBB"/>
    <w:rsid w:val="00096323"/>
    <w:rsid w:val="000A5816"/>
    <w:rsid w:val="000B0ED7"/>
    <w:rsid w:val="000B1E43"/>
    <w:rsid w:val="000B2B9D"/>
    <w:rsid w:val="000B3153"/>
    <w:rsid w:val="000C01A7"/>
    <w:rsid w:val="000C1244"/>
    <w:rsid w:val="000C323F"/>
    <w:rsid w:val="000C3F10"/>
    <w:rsid w:val="000C4CBA"/>
    <w:rsid w:val="000C4DC0"/>
    <w:rsid w:val="000C5E2B"/>
    <w:rsid w:val="000C6124"/>
    <w:rsid w:val="000C64C2"/>
    <w:rsid w:val="000C70A4"/>
    <w:rsid w:val="000D26D6"/>
    <w:rsid w:val="000D3CA3"/>
    <w:rsid w:val="000D4E8E"/>
    <w:rsid w:val="000D657B"/>
    <w:rsid w:val="000E0664"/>
    <w:rsid w:val="000E2C5A"/>
    <w:rsid w:val="000E30C0"/>
    <w:rsid w:val="000E3B98"/>
    <w:rsid w:val="000E529C"/>
    <w:rsid w:val="000E60F3"/>
    <w:rsid w:val="000E7519"/>
    <w:rsid w:val="000E799B"/>
    <w:rsid w:val="000F0C65"/>
    <w:rsid w:val="000F224D"/>
    <w:rsid w:val="000F31D1"/>
    <w:rsid w:val="000F3F7B"/>
    <w:rsid w:val="000F71E1"/>
    <w:rsid w:val="00100F80"/>
    <w:rsid w:val="00101116"/>
    <w:rsid w:val="00101C51"/>
    <w:rsid w:val="00101E9E"/>
    <w:rsid w:val="00104723"/>
    <w:rsid w:val="00105346"/>
    <w:rsid w:val="00105514"/>
    <w:rsid w:val="00105C94"/>
    <w:rsid w:val="00106D51"/>
    <w:rsid w:val="0010708A"/>
    <w:rsid w:val="00107519"/>
    <w:rsid w:val="001119B4"/>
    <w:rsid w:val="001122C2"/>
    <w:rsid w:val="00112982"/>
    <w:rsid w:val="00113188"/>
    <w:rsid w:val="00113587"/>
    <w:rsid w:val="00114D53"/>
    <w:rsid w:val="00115257"/>
    <w:rsid w:val="00117A6C"/>
    <w:rsid w:val="00117BC7"/>
    <w:rsid w:val="001204F1"/>
    <w:rsid w:val="0012129C"/>
    <w:rsid w:val="001212CE"/>
    <w:rsid w:val="00123D71"/>
    <w:rsid w:val="00123D7F"/>
    <w:rsid w:val="00124F5F"/>
    <w:rsid w:val="00127F64"/>
    <w:rsid w:val="00131862"/>
    <w:rsid w:val="00131D57"/>
    <w:rsid w:val="001332B8"/>
    <w:rsid w:val="00133BD0"/>
    <w:rsid w:val="00133D58"/>
    <w:rsid w:val="00134226"/>
    <w:rsid w:val="00134D8B"/>
    <w:rsid w:val="0014001A"/>
    <w:rsid w:val="0014132E"/>
    <w:rsid w:val="0014268A"/>
    <w:rsid w:val="001434CB"/>
    <w:rsid w:val="001462B1"/>
    <w:rsid w:val="001464EC"/>
    <w:rsid w:val="00150068"/>
    <w:rsid w:val="0015022B"/>
    <w:rsid w:val="00154004"/>
    <w:rsid w:val="0015540B"/>
    <w:rsid w:val="0015797A"/>
    <w:rsid w:val="00160462"/>
    <w:rsid w:val="00160845"/>
    <w:rsid w:val="001615D6"/>
    <w:rsid w:val="0016207A"/>
    <w:rsid w:val="0016266E"/>
    <w:rsid w:val="001633F0"/>
    <w:rsid w:val="00167A1E"/>
    <w:rsid w:val="00167CDD"/>
    <w:rsid w:val="001708AF"/>
    <w:rsid w:val="00170EC5"/>
    <w:rsid w:val="00174260"/>
    <w:rsid w:val="00175E1B"/>
    <w:rsid w:val="001822FA"/>
    <w:rsid w:val="00182438"/>
    <w:rsid w:val="001825C4"/>
    <w:rsid w:val="001836BF"/>
    <w:rsid w:val="00183A1B"/>
    <w:rsid w:val="00184271"/>
    <w:rsid w:val="001905D5"/>
    <w:rsid w:val="0019485F"/>
    <w:rsid w:val="001953A0"/>
    <w:rsid w:val="00196CDD"/>
    <w:rsid w:val="001A08EB"/>
    <w:rsid w:val="001A1608"/>
    <w:rsid w:val="001A49F7"/>
    <w:rsid w:val="001A7171"/>
    <w:rsid w:val="001B2B5E"/>
    <w:rsid w:val="001B4844"/>
    <w:rsid w:val="001C1C34"/>
    <w:rsid w:val="001C30A7"/>
    <w:rsid w:val="001C6636"/>
    <w:rsid w:val="001D023B"/>
    <w:rsid w:val="001D0C3C"/>
    <w:rsid w:val="001D4173"/>
    <w:rsid w:val="001D4BF5"/>
    <w:rsid w:val="001D6D7B"/>
    <w:rsid w:val="001D7EEC"/>
    <w:rsid w:val="001E0881"/>
    <w:rsid w:val="001E2593"/>
    <w:rsid w:val="001E7A29"/>
    <w:rsid w:val="001F12D0"/>
    <w:rsid w:val="001F178A"/>
    <w:rsid w:val="001F202C"/>
    <w:rsid w:val="001F52C0"/>
    <w:rsid w:val="001F5A79"/>
    <w:rsid w:val="00200AAE"/>
    <w:rsid w:val="00201677"/>
    <w:rsid w:val="00201B2E"/>
    <w:rsid w:val="002043D2"/>
    <w:rsid w:val="0020661E"/>
    <w:rsid w:val="002067E5"/>
    <w:rsid w:val="00207297"/>
    <w:rsid w:val="00211673"/>
    <w:rsid w:val="00212EF1"/>
    <w:rsid w:val="00213DFE"/>
    <w:rsid w:val="00215BB9"/>
    <w:rsid w:val="002171FE"/>
    <w:rsid w:val="00222569"/>
    <w:rsid w:val="002244C0"/>
    <w:rsid w:val="002268A5"/>
    <w:rsid w:val="00227B9E"/>
    <w:rsid w:val="00230403"/>
    <w:rsid w:val="0023155C"/>
    <w:rsid w:val="002315FD"/>
    <w:rsid w:val="0023545A"/>
    <w:rsid w:val="00236769"/>
    <w:rsid w:val="00236CDA"/>
    <w:rsid w:val="00237D0D"/>
    <w:rsid w:val="00237FD1"/>
    <w:rsid w:val="00241EFD"/>
    <w:rsid w:val="00242CF0"/>
    <w:rsid w:val="00242E96"/>
    <w:rsid w:val="00243B2F"/>
    <w:rsid w:val="00245B0F"/>
    <w:rsid w:val="00245B59"/>
    <w:rsid w:val="00250592"/>
    <w:rsid w:val="002513AC"/>
    <w:rsid w:val="00254CA3"/>
    <w:rsid w:val="00256F93"/>
    <w:rsid w:val="00256FB5"/>
    <w:rsid w:val="00257FDB"/>
    <w:rsid w:val="00260539"/>
    <w:rsid w:val="00261925"/>
    <w:rsid w:val="00264E7F"/>
    <w:rsid w:val="00264E89"/>
    <w:rsid w:val="00266E67"/>
    <w:rsid w:val="0027154F"/>
    <w:rsid w:val="0027343F"/>
    <w:rsid w:val="002744F3"/>
    <w:rsid w:val="00275630"/>
    <w:rsid w:val="00276BC5"/>
    <w:rsid w:val="00280304"/>
    <w:rsid w:val="00280AE0"/>
    <w:rsid w:val="002831A7"/>
    <w:rsid w:val="00286D56"/>
    <w:rsid w:val="00287F4A"/>
    <w:rsid w:val="00291365"/>
    <w:rsid w:val="0029296B"/>
    <w:rsid w:val="0029299A"/>
    <w:rsid w:val="00293DF5"/>
    <w:rsid w:val="00294DB4"/>
    <w:rsid w:val="002957A5"/>
    <w:rsid w:val="00296ED1"/>
    <w:rsid w:val="002976F9"/>
    <w:rsid w:val="002A0974"/>
    <w:rsid w:val="002A253C"/>
    <w:rsid w:val="002A30AB"/>
    <w:rsid w:val="002A3412"/>
    <w:rsid w:val="002A3490"/>
    <w:rsid w:val="002A4B0B"/>
    <w:rsid w:val="002A66CE"/>
    <w:rsid w:val="002A671D"/>
    <w:rsid w:val="002A796C"/>
    <w:rsid w:val="002A7B64"/>
    <w:rsid w:val="002B0E20"/>
    <w:rsid w:val="002B2312"/>
    <w:rsid w:val="002B3B1F"/>
    <w:rsid w:val="002B3D29"/>
    <w:rsid w:val="002B518C"/>
    <w:rsid w:val="002B6B0C"/>
    <w:rsid w:val="002C0550"/>
    <w:rsid w:val="002C0BB1"/>
    <w:rsid w:val="002C203B"/>
    <w:rsid w:val="002C3C93"/>
    <w:rsid w:val="002C4743"/>
    <w:rsid w:val="002C524D"/>
    <w:rsid w:val="002C6A95"/>
    <w:rsid w:val="002D0117"/>
    <w:rsid w:val="002D3641"/>
    <w:rsid w:val="002D3B2A"/>
    <w:rsid w:val="002D44CE"/>
    <w:rsid w:val="002D47CE"/>
    <w:rsid w:val="002D4A4C"/>
    <w:rsid w:val="002D5066"/>
    <w:rsid w:val="002D5341"/>
    <w:rsid w:val="002D5F9F"/>
    <w:rsid w:val="002D648D"/>
    <w:rsid w:val="002D723A"/>
    <w:rsid w:val="002D72A7"/>
    <w:rsid w:val="002D7F69"/>
    <w:rsid w:val="002E101E"/>
    <w:rsid w:val="002E228C"/>
    <w:rsid w:val="002E317C"/>
    <w:rsid w:val="002E3AB9"/>
    <w:rsid w:val="002E3C1A"/>
    <w:rsid w:val="002E46AE"/>
    <w:rsid w:val="002E4893"/>
    <w:rsid w:val="002E5420"/>
    <w:rsid w:val="002E5A0C"/>
    <w:rsid w:val="002E7551"/>
    <w:rsid w:val="002E7AFE"/>
    <w:rsid w:val="002E7EB9"/>
    <w:rsid w:val="002F0366"/>
    <w:rsid w:val="002F2B6D"/>
    <w:rsid w:val="002F4194"/>
    <w:rsid w:val="002F4195"/>
    <w:rsid w:val="002F423E"/>
    <w:rsid w:val="002F61B2"/>
    <w:rsid w:val="00302AF2"/>
    <w:rsid w:val="003036B4"/>
    <w:rsid w:val="00303A1B"/>
    <w:rsid w:val="00305748"/>
    <w:rsid w:val="003067A7"/>
    <w:rsid w:val="003112CE"/>
    <w:rsid w:val="00313B3C"/>
    <w:rsid w:val="003144CF"/>
    <w:rsid w:val="00315409"/>
    <w:rsid w:val="00317816"/>
    <w:rsid w:val="00317A77"/>
    <w:rsid w:val="00320363"/>
    <w:rsid w:val="00321E89"/>
    <w:rsid w:val="00322119"/>
    <w:rsid w:val="00325C76"/>
    <w:rsid w:val="00334462"/>
    <w:rsid w:val="003347BF"/>
    <w:rsid w:val="00335070"/>
    <w:rsid w:val="003352F2"/>
    <w:rsid w:val="00335D83"/>
    <w:rsid w:val="00335EF4"/>
    <w:rsid w:val="00337041"/>
    <w:rsid w:val="00341954"/>
    <w:rsid w:val="00341BAB"/>
    <w:rsid w:val="00346A0D"/>
    <w:rsid w:val="003505E6"/>
    <w:rsid w:val="003523D6"/>
    <w:rsid w:val="0035547D"/>
    <w:rsid w:val="0035646C"/>
    <w:rsid w:val="003572DB"/>
    <w:rsid w:val="00360F74"/>
    <w:rsid w:val="00362414"/>
    <w:rsid w:val="00362785"/>
    <w:rsid w:val="00365FB1"/>
    <w:rsid w:val="00366BFF"/>
    <w:rsid w:val="00366D58"/>
    <w:rsid w:val="003711D1"/>
    <w:rsid w:val="00372A20"/>
    <w:rsid w:val="00372FB0"/>
    <w:rsid w:val="00373C02"/>
    <w:rsid w:val="00376B51"/>
    <w:rsid w:val="0038230B"/>
    <w:rsid w:val="00383A13"/>
    <w:rsid w:val="00384BBA"/>
    <w:rsid w:val="00391341"/>
    <w:rsid w:val="00392283"/>
    <w:rsid w:val="00392C49"/>
    <w:rsid w:val="0039312D"/>
    <w:rsid w:val="003933D5"/>
    <w:rsid w:val="00396222"/>
    <w:rsid w:val="00396B89"/>
    <w:rsid w:val="003A04F5"/>
    <w:rsid w:val="003A1A3C"/>
    <w:rsid w:val="003A24B0"/>
    <w:rsid w:val="003A2B2A"/>
    <w:rsid w:val="003A37AC"/>
    <w:rsid w:val="003A605D"/>
    <w:rsid w:val="003B2027"/>
    <w:rsid w:val="003B4588"/>
    <w:rsid w:val="003B4BC3"/>
    <w:rsid w:val="003B72C2"/>
    <w:rsid w:val="003B7C74"/>
    <w:rsid w:val="003C1BF3"/>
    <w:rsid w:val="003C384C"/>
    <w:rsid w:val="003C3ECF"/>
    <w:rsid w:val="003C6A47"/>
    <w:rsid w:val="003C799D"/>
    <w:rsid w:val="003D0875"/>
    <w:rsid w:val="003D13BD"/>
    <w:rsid w:val="003D4ABE"/>
    <w:rsid w:val="003D5993"/>
    <w:rsid w:val="003D7129"/>
    <w:rsid w:val="003D7D45"/>
    <w:rsid w:val="003E078C"/>
    <w:rsid w:val="003E1845"/>
    <w:rsid w:val="003E1AAD"/>
    <w:rsid w:val="003E2E0F"/>
    <w:rsid w:val="003E3295"/>
    <w:rsid w:val="003E3668"/>
    <w:rsid w:val="003E6EFC"/>
    <w:rsid w:val="003F1E43"/>
    <w:rsid w:val="003F31AD"/>
    <w:rsid w:val="003F534D"/>
    <w:rsid w:val="003F60AF"/>
    <w:rsid w:val="003F7778"/>
    <w:rsid w:val="003F7A80"/>
    <w:rsid w:val="003F7E26"/>
    <w:rsid w:val="00401753"/>
    <w:rsid w:val="004017B7"/>
    <w:rsid w:val="0040419C"/>
    <w:rsid w:val="00407A8D"/>
    <w:rsid w:val="00407B32"/>
    <w:rsid w:val="004101E3"/>
    <w:rsid w:val="0041061F"/>
    <w:rsid w:val="00410918"/>
    <w:rsid w:val="0041153C"/>
    <w:rsid w:val="00411A32"/>
    <w:rsid w:val="00420ECA"/>
    <w:rsid w:val="00421140"/>
    <w:rsid w:val="00421424"/>
    <w:rsid w:val="0042195B"/>
    <w:rsid w:val="004232D0"/>
    <w:rsid w:val="0042472E"/>
    <w:rsid w:val="00425644"/>
    <w:rsid w:val="00426FFB"/>
    <w:rsid w:val="0043278C"/>
    <w:rsid w:val="00435704"/>
    <w:rsid w:val="004404EE"/>
    <w:rsid w:val="00440BEF"/>
    <w:rsid w:val="00441066"/>
    <w:rsid w:val="00442F3E"/>
    <w:rsid w:val="00443E3F"/>
    <w:rsid w:val="004460B9"/>
    <w:rsid w:val="0044660C"/>
    <w:rsid w:val="0044711F"/>
    <w:rsid w:val="00447F59"/>
    <w:rsid w:val="00450B10"/>
    <w:rsid w:val="0045100A"/>
    <w:rsid w:val="0045354B"/>
    <w:rsid w:val="00453B08"/>
    <w:rsid w:val="004568AC"/>
    <w:rsid w:val="004578F4"/>
    <w:rsid w:val="00464A4D"/>
    <w:rsid w:val="00465E19"/>
    <w:rsid w:val="004673C8"/>
    <w:rsid w:val="004675AF"/>
    <w:rsid w:val="00474E4F"/>
    <w:rsid w:val="0047626B"/>
    <w:rsid w:val="00476F4A"/>
    <w:rsid w:val="00477EA4"/>
    <w:rsid w:val="00480B54"/>
    <w:rsid w:val="00482732"/>
    <w:rsid w:val="00485A39"/>
    <w:rsid w:val="004867EA"/>
    <w:rsid w:val="004900E8"/>
    <w:rsid w:val="00490393"/>
    <w:rsid w:val="00490B69"/>
    <w:rsid w:val="004A0F9E"/>
    <w:rsid w:val="004A1327"/>
    <w:rsid w:val="004A1988"/>
    <w:rsid w:val="004A19A0"/>
    <w:rsid w:val="004A3C12"/>
    <w:rsid w:val="004A6201"/>
    <w:rsid w:val="004B0E41"/>
    <w:rsid w:val="004B2DBD"/>
    <w:rsid w:val="004B3139"/>
    <w:rsid w:val="004B4220"/>
    <w:rsid w:val="004B7040"/>
    <w:rsid w:val="004B757B"/>
    <w:rsid w:val="004B78DD"/>
    <w:rsid w:val="004B7EBA"/>
    <w:rsid w:val="004C080D"/>
    <w:rsid w:val="004C423B"/>
    <w:rsid w:val="004C6263"/>
    <w:rsid w:val="004C67BC"/>
    <w:rsid w:val="004D2B7C"/>
    <w:rsid w:val="004D3F05"/>
    <w:rsid w:val="004D5C92"/>
    <w:rsid w:val="004D79C2"/>
    <w:rsid w:val="004E559B"/>
    <w:rsid w:val="004E68F8"/>
    <w:rsid w:val="004E7009"/>
    <w:rsid w:val="004F167F"/>
    <w:rsid w:val="004F305E"/>
    <w:rsid w:val="004F373A"/>
    <w:rsid w:val="004F5C4F"/>
    <w:rsid w:val="00501019"/>
    <w:rsid w:val="0050294A"/>
    <w:rsid w:val="0050480A"/>
    <w:rsid w:val="0051112A"/>
    <w:rsid w:val="00511FE1"/>
    <w:rsid w:val="005123EE"/>
    <w:rsid w:val="00512C30"/>
    <w:rsid w:val="00512FF4"/>
    <w:rsid w:val="00517C26"/>
    <w:rsid w:val="00517F8E"/>
    <w:rsid w:val="005221BD"/>
    <w:rsid w:val="00522B15"/>
    <w:rsid w:val="00522B28"/>
    <w:rsid w:val="00523D80"/>
    <w:rsid w:val="0052445F"/>
    <w:rsid w:val="005245FD"/>
    <w:rsid w:val="005257AC"/>
    <w:rsid w:val="005273A0"/>
    <w:rsid w:val="00530C3D"/>
    <w:rsid w:val="00531C1C"/>
    <w:rsid w:val="00532D05"/>
    <w:rsid w:val="00533447"/>
    <w:rsid w:val="005340D7"/>
    <w:rsid w:val="00535B40"/>
    <w:rsid w:val="005368D0"/>
    <w:rsid w:val="005373B8"/>
    <w:rsid w:val="00537901"/>
    <w:rsid w:val="005407C7"/>
    <w:rsid w:val="005431F5"/>
    <w:rsid w:val="0054587B"/>
    <w:rsid w:val="005467A8"/>
    <w:rsid w:val="005470D0"/>
    <w:rsid w:val="005529BF"/>
    <w:rsid w:val="00555557"/>
    <w:rsid w:val="00555BAC"/>
    <w:rsid w:val="00557CD0"/>
    <w:rsid w:val="005626CE"/>
    <w:rsid w:val="00563771"/>
    <w:rsid w:val="00564533"/>
    <w:rsid w:val="00571DCB"/>
    <w:rsid w:val="00572A9E"/>
    <w:rsid w:val="00575DE8"/>
    <w:rsid w:val="00580D45"/>
    <w:rsid w:val="00583B4F"/>
    <w:rsid w:val="0058444D"/>
    <w:rsid w:val="00584A96"/>
    <w:rsid w:val="0058661A"/>
    <w:rsid w:val="00586916"/>
    <w:rsid w:val="00590EFB"/>
    <w:rsid w:val="0059124E"/>
    <w:rsid w:val="00591289"/>
    <w:rsid w:val="005919D5"/>
    <w:rsid w:val="005937F5"/>
    <w:rsid w:val="00594DE7"/>
    <w:rsid w:val="0059577D"/>
    <w:rsid w:val="005A091C"/>
    <w:rsid w:val="005A1558"/>
    <w:rsid w:val="005A1F0A"/>
    <w:rsid w:val="005A27CA"/>
    <w:rsid w:val="005A2A3D"/>
    <w:rsid w:val="005A2CD3"/>
    <w:rsid w:val="005A74D1"/>
    <w:rsid w:val="005B12D5"/>
    <w:rsid w:val="005B352D"/>
    <w:rsid w:val="005B3829"/>
    <w:rsid w:val="005B5687"/>
    <w:rsid w:val="005B5816"/>
    <w:rsid w:val="005B6242"/>
    <w:rsid w:val="005B7DE0"/>
    <w:rsid w:val="005C0104"/>
    <w:rsid w:val="005C224C"/>
    <w:rsid w:val="005C2E22"/>
    <w:rsid w:val="005C56D7"/>
    <w:rsid w:val="005C62B0"/>
    <w:rsid w:val="005D070C"/>
    <w:rsid w:val="005D13EA"/>
    <w:rsid w:val="005D3789"/>
    <w:rsid w:val="005D391A"/>
    <w:rsid w:val="005D69C5"/>
    <w:rsid w:val="005E02B3"/>
    <w:rsid w:val="005E0910"/>
    <w:rsid w:val="005E1692"/>
    <w:rsid w:val="005E2DA4"/>
    <w:rsid w:val="005E3FCE"/>
    <w:rsid w:val="005E425E"/>
    <w:rsid w:val="005E4C4D"/>
    <w:rsid w:val="005E643A"/>
    <w:rsid w:val="005E6FFA"/>
    <w:rsid w:val="005F1E7F"/>
    <w:rsid w:val="005F536B"/>
    <w:rsid w:val="006007EF"/>
    <w:rsid w:val="00600A75"/>
    <w:rsid w:val="0060101E"/>
    <w:rsid w:val="00601293"/>
    <w:rsid w:val="0060252C"/>
    <w:rsid w:val="00602DB0"/>
    <w:rsid w:val="006049FB"/>
    <w:rsid w:val="00605A23"/>
    <w:rsid w:val="00605D97"/>
    <w:rsid w:val="006069FE"/>
    <w:rsid w:val="0060734C"/>
    <w:rsid w:val="00613821"/>
    <w:rsid w:val="00614314"/>
    <w:rsid w:val="00614550"/>
    <w:rsid w:val="00614FFB"/>
    <w:rsid w:val="00615AFD"/>
    <w:rsid w:val="00617BED"/>
    <w:rsid w:val="00617EAD"/>
    <w:rsid w:val="00621ECD"/>
    <w:rsid w:val="00622673"/>
    <w:rsid w:val="00622955"/>
    <w:rsid w:val="006250AF"/>
    <w:rsid w:val="006264CE"/>
    <w:rsid w:val="00626AA5"/>
    <w:rsid w:val="00627F80"/>
    <w:rsid w:val="006317AA"/>
    <w:rsid w:val="006317ED"/>
    <w:rsid w:val="00631C6E"/>
    <w:rsid w:val="006329CA"/>
    <w:rsid w:val="006365E6"/>
    <w:rsid w:val="00636C8E"/>
    <w:rsid w:val="00637091"/>
    <w:rsid w:val="0063755C"/>
    <w:rsid w:val="00640184"/>
    <w:rsid w:val="00640E9C"/>
    <w:rsid w:val="0064271B"/>
    <w:rsid w:val="00644E41"/>
    <w:rsid w:val="00651C49"/>
    <w:rsid w:val="00653645"/>
    <w:rsid w:val="006558EE"/>
    <w:rsid w:val="00656217"/>
    <w:rsid w:val="00656331"/>
    <w:rsid w:val="0065729C"/>
    <w:rsid w:val="00661D41"/>
    <w:rsid w:val="00662364"/>
    <w:rsid w:val="00663A01"/>
    <w:rsid w:val="006660F9"/>
    <w:rsid w:val="006666C9"/>
    <w:rsid w:val="00667C06"/>
    <w:rsid w:val="0067205C"/>
    <w:rsid w:val="006748B6"/>
    <w:rsid w:val="0067546B"/>
    <w:rsid w:val="006769A2"/>
    <w:rsid w:val="0068119F"/>
    <w:rsid w:val="006839BC"/>
    <w:rsid w:val="006850EC"/>
    <w:rsid w:val="0068539D"/>
    <w:rsid w:val="0068736A"/>
    <w:rsid w:val="0069047F"/>
    <w:rsid w:val="00691858"/>
    <w:rsid w:val="0069601C"/>
    <w:rsid w:val="006966B8"/>
    <w:rsid w:val="006969BD"/>
    <w:rsid w:val="006979F7"/>
    <w:rsid w:val="006A145C"/>
    <w:rsid w:val="006A2993"/>
    <w:rsid w:val="006A46B1"/>
    <w:rsid w:val="006A6B13"/>
    <w:rsid w:val="006B0690"/>
    <w:rsid w:val="006B1CF7"/>
    <w:rsid w:val="006B1DD5"/>
    <w:rsid w:val="006B2E38"/>
    <w:rsid w:val="006B3CE4"/>
    <w:rsid w:val="006B4FDF"/>
    <w:rsid w:val="006B6A9E"/>
    <w:rsid w:val="006B785B"/>
    <w:rsid w:val="006C0AA8"/>
    <w:rsid w:val="006C2261"/>
    <w:rsid w:val="006C3494"/>
    <w:rsid w:val="006C46EF"/>
    <w:rsid w:val="006C5D29"/>
    <w:rsid w:val="006C6B39"/>
    <w:rsid w:val="006D0E71"/>
    <w:rsid w:val="006D0EAD"/>
    <w:rsid w:val="006D0F4E"/>
    <w:rsid w:val="006D141C"/>
    <w:rsid w:val="006D3CC4"/>
    <w:rsid w:val="006E32CA"/>
    <w:rsid w:val="006E4060"/>
    <w:rsid w:val="006E42E9"/>
    <w:rsid w:val="006E47C4"/>
    <w:rsid w:val="006E5D9F"/>
    <w:rsid w:val="006F1DDE"/>
    <w:rsid w:val="006F3202"/>
    <w:rsid w:val="006F3FEF"/>
    <w:rsid w:val="006F43A5"/>
    <w:rsid w:val="006F5228"/>
    <w:rsid w:val="006F5FE4"/>
    <w:rsid w:val="006F6C4D"/>
    <w:rsid w:val="0070157E"/>
    <w:rsid w:val="00701AD9"/>
    <w:rsid w:val="0070329D"/>
    <w:rsid w:val="007051A0"/>
    <w:rsid w:val="0070630D"/>
    <w:rsid w:val="00706C67"/>
    <w:rsid w:val="0070797A"/>
    <w:rsid w:val="0071099A"/>
    <w:rsid w:val="00712E7A"/>
    <w:rsid w:val="0071312D"/>
    <w:rsid w:val="00713DD6"/>
    <w:rsid w:val="007143B3"/>
    <w:rsid w:val="0071470B"/>
    <w:rsid w:val="007154DE"/>
    <w:rsid w:val="0072171A"/>
    <w:rsid w:val="00722A5F"/>
    <w:rsid w:val="007237CD"/>
    <w:rsid w:val="00723EF9"/>
    <w:rsid w:val="0072569B"/>
    <w:rsid w:val="00725B7B"/>
    <w:rsid w:val="007304D7"/>
    <w:rsid w:val="007323DF"/>
    <w:rsid w:val="00735D03"/>
    <w:rsid w:val="00740002"/>
    <w:rsid w:val="007409BD"/>
    <w:rsid w:val="00740D8B"/>
    <w:rsid w:val="00742D39"/>
    <w:rsid w:val="00744744"/>
    <w:rsid w:val="00747273"/>
    <w:rsid w:val="007472BA"/>
    <w:rsid w:val="0074757A"/>
    <w:rsid w:val="007501E2"/>
    <w:rsid w:val="007517AF"/>
    <w:rsid w:val="0075241C"/>
    <w:rsid w:val="0075318C"/>
    <w:rsid w:val="007542A3"/>
    <w:rsid w:val="00755EB6"/>
    <w:rsid w:val="00756D6B"/>
    <w:rsid w:val="00760512"/>
    <w:rsid w:val="0076083E"/>
    <w:rsid w:val="00761B62"/>
    <w:rsid w:val="007620C7"/>
    <w:rsid w:val="0076332A"/>
    <w:rsid w:val="00772950"/>
    <w:rsid w:val="00772FA6"/>
    <w:rsid w:val="007740C4"/>
    <w:rsid w:val="0077449D"/>
    <w:rsid w:val="00775263"/>
    <w:rsid w:val="00776F9E"/>
    <w:rsid w:val="007811B4"/>
    <w:rsid w:val="007826B2"/>
    <w:rsid w:val="00783C07"/>
    <w:rsid w:val="0078419E"/>
    <w:rsid w:val="00784577"/>
    <w:rsid w:val="00786E08"/>
    <w:rsid w:val="00787690"/>
    <w:rsid w:val="00787AE8"/>
    <w:rsid w:val="00793330"/>
    <w:rsid w:val="0079404C"/>
    <w:rsid w:val="00794D26"/>
    <w:rsid w:val="00795341"/>
    <w:rsid w:val="00796FD2"/>
    <w:rsid w:val="007978FF"/>
    <w:rsid w:val="00797D52"/>
    <w:rsid w:val="007A082A"/>
    <w:rsid w:val="007A1827"/>
    <w:rsid w:val="007A2E8D"/>
    <w:rsid w:val="007A65C5"/>
    <w:rsid w:val="007B2146"/>
    <w:rsid w:val="007B3799"/>
    <w:rsid w:val="007B4C90"/>
    <w:rsid w:val="007B4CC3"/>
    <w:rsid w:val="007B6A59"/>
    <w:rsid w:val="007B7118"/>
    <w:rsid w:val="007C3098"/>
    <w:rsid w:val="007C7508"/>
    <w:rsid w:val="007C7D6C"/>
    <w:rsid w:val="007D03C0"/>
    <w:rsid w:val="007D0D07"/>
    <w:rsid w:val="007D14EA"/>
    <w:rsid w:val="007D19CD"/>
    <w:rsid w:val="007D243A"/>
    <w:rsid w:val="007D3074"/>
    <w:rsid w:val="007D5AAA"/>
    <w:rsid w:val="007D614F"/>
    <w:rsid w:val="007E1124"/>
    <w:rsid w:val="007E3A67"/>
    <w:rsid w:val="007E665B"/>
    <w:rsid w:val="007F3ACE"/>
    <w:rsid w:val="007F4B92"/>
    <w:rsid w:val="007F616F"/>
    <w:rsid w:val="007F77F0"/>
    <w:rsid w:val="007F7FC2"/>
    <w:rsid w:val="0080382B"/>
    <w:rsid w:val="008058DE"/>
    <w:rsid w:val="0080634B"/>
    <w:rsid w:val="008109DD"/>
    <w:rsid w:val="00812CCE"/>
    <w:rsid w:val="008139A7"/>
    <w:rsid w:val="00814641"/>
    <w:rsid w:val="00816608"/>
    <w:rsid w:val="00816B9F"/>
    <w:rsid w:val="00817401"/>
    <w:rsid w:val="00817846"/>
    <w:rsid w:val="00817CB9"/>
    <w:rsid w:val="008266EF"/>
    <w:rsid w:val="008311D0"/>
    <w:rsid w:val="00835502"/>
    <w:rsid w:val="00841C99"/>
    <w:rsid w:val="00841EB4"/>
    <w:rsid w:val="00842C69"/>
    <w:rsid w:val="00842EDA"/>
    <w:rsid w:val="00843F52"/>
    <w:rsid w:val="0084559C"/>
    <w:rsid w:val="00850692"/>
    <w:rsid w:val="00854271"/>
    <w:rsid w:val="0085436F"/>
    <w:rsid w:val="008549A3"/>
    <w:rsid w:val="00854F3A"/>
    <w:rsid w:val="00857ED1"/>
    <w:rsid w:val="008612DF"/>
    <w:rsid w:val="00861341"/>
    <w:rsid w:val="008672EC"/>
    <w:rsid w:val="0086742E"/>
    <w:rsid w:val="00870456"/>
    <w:rsid w:val="008717AE"/>
    <w:rsid w:val="00874016"/>
    <w:rsid w:val="00874EE5"/>
    <w:rsid w:val="008768DF"/>
    <w:rsid w:val="008828CD"/>
    <w:rsid w:val="00884053"/>
    <w:rsid w:val="00884B00"/>
    <w:rsid w:val="00885480"/>
    <w:rsid w:val="00885583"/>
    <w:rsid w:val="008912F7"/>
    <w:rsid w:val="00893B06"/>
    <w:rsid w:val="00893B87"/>
    <w:rsid w:val="0089466F"/>
    <w:rsid w:val="008947AB"/>
    <w:rsid w:val="0089746A"/>
    <w:rsid w:val="008976A8"/>
    <w:rsid w:val="008A020E"/>
    <w:rsid w:val="008A0607"/>
    <w:rsid w:val="008A10F6"/>
    <w:rsid w:val="008A22C8"/>
    <w:rsid w:val="008B1FF9"/>
    <w:rsid w:val="008B5545"/>
    <w:rsid w:val="008B7DA6"/>
    <w:rsid w:val="008B7EA9"/>
    <w:rsid w:val="008C0A4E"/>
    <w:rsid w:val="008C19EF"/>
    <w:rsid w:val="008C2727"/>
    <w:rsid w:val="008C7864"/>
    <w:rsid w:val="008D0668"/>
    <w:rsid w:val="008D078A"/>
    <w:rsid w:val="008D2EEF"/>
    <w:rsid w:val="008D5197"/>
    <w:rsid w:val="008D6CEF"/>
    <w:rsid w:val="008E0D08"/>
    <w:rsid w:val="008E166A"/>
    <w:rsid w:val="008E3745"/>
    <w:rsid w:val="008E484B"/>
    <w:rsid w:val="008E524E"/>
    <w:rsid w:val="008E5D26"/>
    <w:rsid w:val="008E65C2"/>
    <w:rsid w:val="008E6978"/>
    <w:rsid w:val="008E71F0"/>
    <w:rsid w:val="008E7A11"/>
    <w:rsid w:val="008F18F2"/>
    <w:rsid w:val="008F2CE5"/>
    <w:rsid w:val="009061BB"/>
    <w:rsid w:val="00912EC3"/>
    <w:rsid w:val="009134C0"/>
    <w:rsid w:val="009136BF"/>
    <w:rsid w:val="00915ED1"/>
    <w:rsid w:val="00917119"/>
    <w:rsid w:val="00920D3F"/>
    <w:rsid w:val="00922673"/>
    <w:rsid w:val="00923B24"/>
    <w:rsid w:val="00923ECD"/>
    <w:rsid w:val="0092415B"/>
    <w:rsid w:val="00924AA5"/>
    <w:rsid w:val="00926178"/>
    <w:rsid w:val="00927B48"/>
    <w:rsid w:val="009302BE"/>
    <w:rsid w:val="00935F43"/>
    <w:rsid w:val="00937312"/>
    <w:rsid w:val="00937828"/>
    <w:rsid w:val="00937DD1"/>
    <w:rsid w:val="00940DA3"/>
    <w:rsid w:val="00941213"/>
    <w:rsid w:val="00942708"/>
    <w:rsid w:val="009436C4"/>
    <w:rsid w:val="00943F1F"/>
    <w:rsid w:val="009458B4"/>
    <w:rsid w:val="00946711"/>
    <w:rsid w:val="00946D96"/>
    <w:rsid w:val="00947915"/>
    <w:rsid w:val="00951AE5"/>
    <w:rsid w:val="0095546E"/>
    <w:rsid w:val="009566A9"/>
    <w:rsid w:val="00960E0F"/>
    <w:rsid w:val="00961F5E"/>
    <w:rsid w:val="009643EC"/>
    <w:rsid w:val="009667F6"/>
    <w:rsid w:val="00967FE5"/>
    <w:rsid w:val="00971704"/>
    <w:rsid w:val="00975D07"/>
    <w:rsid w:val="00976695"/>
    <w:rsid w:val="00977686"/>
    <w:rsid w:val="00977F9B"/>
    <w:rsid w:val="009813DB"/>
    <w:rsid w:val="00981D8F"/>
    <w:rsid w:val="009877AA"/>
    <w:rsid w:val="00992228"/>
    <w:rsid w:val="009932A8"/>
    <w:rsid w:val="00994220"/>
    <w:rsid w:val="00994C48"/>
    <w:rsid w:val="00995F58"/>
    <w:rsid w:val="009962A8"/>
    <w:rsid w:val="00996E5D"/>
    <w:rsid w:val="00997082"/>
    <w:rsid w:val="00997E58"/>
    <w:rsid w:val="009A14DE"/>
    <w:rsid w:val="009A4121"/>
    <w:rsid w:val="009A4948"/>
    <w:rsid w:val="009A557E"/>
    <w:rsid w:val="009A5B98"/>
    <w:rsid w:val="009A7BE7"/>
    <w:rsid w:val="009B1EBE"/>
    <w:rsid w:val="009B25D1"/>
    <w:rsid w:val="009B2DD5"/>
    <w:rsid w:val="009B2F7E"/>
    <w:rsid w:val="009B47EF"/>
    <w:rsid w:val="009B4FC5"/>
    <w:rsid w:val="009B6389"/>
    <w:rsid w:val="009B65B8"/>
    <w:rsid w:val="009C3101"/>
    <w:rsid w:val="009C53ED"/>
    <w:rsid w:val="009D1744"/>
    <w:rsid w:val="009D1BA2"/>
    <w:rsid w:val="009D1CDF"/>
    <w:rsid w:val="009D2693"/>
    <w:rsid w:val="009D436C"/>
    <w:rsid w:val="009D520D"/>
    <w:rsid w:val="009D7148"/>
    <w:rsid w:val="009D7BA4"/>
    <w:rsid w:val="009E057C"/>
    <w:rsid w:val="009E0DD7"/>
    <w:rsid w:val="009E3178"/>
    <w:rsid w:val="009E3C5A"/>
    <w:rsid w:val="009E5F82"/>
    <w:rsid w:val="009E6CB9"/>
    <w:rsid w:val="009E7B8C"/>
    <w:rsid w:val="009F1121"/>
    <w:rsid w:val="009F3C94"/>
    <w:rsid w:val="009F55AE"/>
    <w:rsid w:val="009F5C47"/>
    <w:rsid w:val="009F76AC"/>
    <w:rsid w:val="00A025EE"/>
    <w:rsid w:val="00A03671"/>
    <w:rsid w:val="00A03B0C"/>
    <w:rsid w:val="00A03C1E"/>
    <w:rsid w:val="00A05C3A"/>
    <w:rsid w:val="00A10123"/>
    <w:rsid w:val="00A1185C"/>
    <w:rsid w:val="00A118BE"/>
    <w:rsid w:val="00A126A1"/>
    <w:rsid w:val="00A135E9"/>
    <w:rsid w:val="00A13DD9"/>
    <w:rsid w:val="00A16EBD"/>
    <w:rsid w:val="00A20666"/>
    <w:rsid w:val="00A27BBF"/>
    <w:rsid w:val="00A301E0"/>
    <w:rsid w:val="00A31E50"/>
    <w:rsid w:val="00A32456"/>
    <w:rsid w:val="00A34B04"/>
    <w:rsid w:val="00A37293"/>
    <w:rsid w:val="00A37C5D"/>
    <w:rsid w:val="00A420C8"/>
    <w:rsid w:val="00A46770"/>
    <w:rsid w:val="00A50896"/>
    <w:rsid w:val="00A51097"/>
    <w:rsid w:val="00A529E0"/>
    <w:rsid w:val="00A53033"/>
    <w:rsid w:val="00A538B0"/>
    <w:rsid w:val="00A53D70"/>
    <w:rsid w:val="00A54BD5"/>
    <w:rsid w:val="00A60488"/>
    <w:rsid w:val="00A6207A"/>
    <w:rsid w:val="00A623DF"/>
    <w:rsid w:val="00A6289F"/>
    <w:rsid w:val="00A634F9"/>
    <w:rsid w:val="00A6412C"/>
    <w:rsid w:val="00A67657"/>
    <w:rsid w:val="00A70F3D"/>
    <w:rsid w:val="00A72705"/>
    <w:rsid w:val="00A7349E"/>
    <w:rsid w:val="00A74DF9"/>
    <w:rsid w:val="00A74ECE"/>
    <w:rsid w:val="00A77C25"/>
    <w:rsid w:val="00A80160"/>
    <w:rsid w:val="00A80A3B"/>
    <w:rsid w:val="00A80D3E"/>
    <w:rsid w:val="00A85FFB"/>
    <w:rsid w:val="00A87B9F"/>
    <w:rsid w:val="00A9003C"/>
    <w:rsid w:val="00A905BB"/>
    <w:rsid w:val="00A9078B"/>
    <w:rsid w:val="00A94317"/>
    <w:rsid w:val="00A94A52"/>
    <w:rsid w:val="00AA3577"/>
    <w:rsid w:val="00AA37BF"/>
    <w:rsid w:val="00AA56B3"/>
    <w:rsid w:val="00AA60C3"/>
    <w:rsid w:val="00AA6CBD"/>
    <w:rsid w:val="00AB0531"/>
    <w:rsid w:val="00AB2A9E"/>
    <w:rsid w:val="00AB4C58"/>
    <w:rsid w:val="00AB659F"/>
    <w:rsid w:val="00AB69BD"/>
    <w:rsid w:val="00AB7425"/>
    <w:rsid w:val="00AC149A"/>
    <w:rsid w:val="00AC3D95"/>
    <w:rsid w:val="00AC48B4"/>
    <w:rsid w:val="00AC5B01"/>
    <w:rsid w:val="00AD0C34"/>
    <w:rsid w:val="00AD0F08"/>
    <w:rsid w:val="00AD308D"/>
    <w:rsid w:val="00AD5806"/>
    <w:rsid w:val="00AE2199"/>
    <w:rsid w:val="00AE4583"/>
    <w:rsid w:val="00AE5027"/>
    <w:rsid w:val="00AE53D3"/>
    <w:rsid w:val="00AE54BA"/>
    <w:rsid w:val="00AE6E0F"/>
    <w:rsid w:val="00AE6ED3"/>
    <w:rsid w:val="00AE71D6"/>
    <w:rsid w:val="00AF0EEE"/>
    <w:rsid w:val="00AF1567"/>
    <w:rsid w:val="00AF1702"/>
    <w:rsid w:val="00AF24A2"/>
    <w:rsid w:val="00AF6EF2"/>
    <w:rsid w:val="00AF718A"/>
    <w:rsid w:val="00AF7D3F"/>
    <w:rsid w:val="00B00D87"/>
    <w:rsid w:val="00B03443"/>
    <w:rsid w:val="00B038B3"/>
    <w:rsid w:val="00B05271"/>
    <w:rsid w:val="00B12E03"/>
    <w:rsid w:val="00B13306"/>
    <w:rsid w:val="00B1469C"/>
    <w:rsid w:val="00B2121F"/>
    <w:rsid w:val="00B24513"/>
    <w:rsid w:val="00B26C73"/>
    <w:rsid w:val="00B301AB"/>
    <w:rsid w:val="00B307EE"/>
    <w:rsid w:val="00B326A8"/>
    <w:rsid w:val="00B34ECA"/>
    <w:rsid w:val="00B41417"/>
    <w:rsid w:val="00B41CEE"/>
    <w:rsid w:val="00B432E8"/>
    <w:rsid w:val="00B45D1D"/>
    <w:rsid w:val="00B4674A"/>
    <w:rsid w:val="00B4716E"/>
    <w:rsid w:val="00B51460"/>
    <w:rsid w:val="00B51AA2"/>
    <w:rsid w:val="00B526D1"/>
    <w:rsid w:val="00B548DA"/>
    <w:rsid w:val="00B55434"/>
    <w:rsid w:val="00B60BA8"/>
    <w:rsid w:val="00B62A34"/>
    <w:rsid w:val="00B6581E"/>
    <w:rsid w:val="00B65C76"/>
    <w:rsid w:val="00B660F5"/>
    <w:rsid w:val="00B66655"/>
    <w:rsid w:val="00B669EE"/>
    <w:rsid w:val="00B67D38"/>
    <w:rsid w:val="00B701EB"/>
    <w:rsid w:val="00B70BC9"/>
    <w:rsid w:val="00B71A72"/>
    <w:rsid w:val="00B75383"/>
    <w:rsid w:val="00B77235"/>
    <w:rsid w:val="00B77F37"/>
    <w:rsid w:val="00B80981"/>
    <w:rsid w:val="00B813FC"/>
    <w:rsid w:val="00B823BD"/>
    <w:rsid w:val="00B83A02"/>
    <w:rsid w:val="00B84A8E"/>
    <w:rsid w:val="00B84F27"/>
    <w:rsid w:val="00B85FEA"/>
    <w:rsid w:val="00B86AA7"/>
    <w:rsid w:val="00B875D2"/>
    <w:rsid w:val="00B91BB6"/>
    <w:rsid w:val="00B92EC9"/>
    <w:rsid w:val="00B94C4F"/>
    <w:rsid w:val="00B94E90"/>
    <w:rsid w:val="00B97A2A"/>
    <w:rsid w:val="00B97AFA"/>
    <w:rsid w:val="00BA1BCE"/>
    <w:rsid w:val="00BA2158"/>
    <w:rsid w:val="00BA2326"/>
    <w:rsid w:val="00BA394E"/>
    <w:rsid w:val="00BA4162"/>
    <w:rsid w:val="00BA5754"/>
    <w:rsid w:val="00BA6260"/>
    <w:rsid w:val="00BA645F"/>
    <w:rsid w:val="00BA64A1"/>
    <w:rsid w:val="00BB0154"/>
    <w:rsid w:val="00BB0E60"/>
    <w:rsid w:val="00BB10B8"/>
    <w:rsid w:val="00BB1618"/>
    <w:rsid w:val="00BB1A96"/>
    <w:rsid w:val="00BB3183"/>
    <w:rsid w:val="00BB4DE3"/>
    <w:rsid w:val="00BB4E83"/>
    <w:rsid w:val="00BB63AB"/>
    <w:rsid w:val="00BB63ED"/>
    <w:rsid w:val="00BC2D13"/>
    <w:rsid w:val="00BC30D9"/>
    <w:rsid w:val="00BC4C24"/>
    <w:rsid w:val="00BD05AE"/>
    <w:rsid w:val="00BD3D3A"/>
    <w:rsid w:val="00BD4797"/>
    <w:rsid w:val="00BD48C3"/>
    <w:rsid w:val="00BD50C8"/>
    <w:rsid w:val="00BD57A9"/>
    <w:rsid w:val="00BD5B72"/>
    <w:rsid w:val="00BE127F"/>
    <w:rsid w:val="00BE15E5"/>
    <w:rsid w:val="00BE682A"/>
    <w:rsid w:val="00BE7FE0"/>
    <w:rsid w:val="00BF13EA"/>
    <w:rsid w:val="00BF19EB"/>
    <w:rsid w:val="00BF683C"/>
    <w:rsid w:val="00C0072F"/>
    <w:rsid w:val="00C0196B"/>
    <w:rsid w:val="00C02DF1"/>
    <w:rsid w:val="00C0475F"/>
    <w:rsid w:val="00C06053"/>
    <w:rsid w:val="00C1259C"/>
    <w:rsid w:val="00C13221"/>
    <w:rsid w:val="00C14F2E"/>
    <w:rsid w:val="00C14FB4"/>
    <w:rsid w:val="00C15E3E"/>
    <w:rsid w:val="00C16909"/>
    <w:rsid w:val="00C177A2"/>
    <w:rsid w:val="00C30377"/>
    <w:rsid w:val="00C311F8"/>
    <w:rsid w:val="00C337AE"/>
    <w:rsid w:val="00C342EB"/>
    <w:rsid w:val="00C34842"/>
    <w:rsid w:val="00C362DF"/>
    <w:rsid w:val="00C40304"/>
    <w:rsid w:val="00C41411"/>
    <w:rsid w:val="00C42FF8"/>
    <w:rsid w:val="00C44608"/>
    <w:rsid w:val="00C447D8"/>
    <w:rsid w:val="00C4596E"/>
    <w:rsid w:val="00C47FB1"/>
    <w:rsid w:val="00C512AA"/>
    <w:rsid w:val="00C513E8"/>
    <w:rsid w:val="00C51D7B"/>
    <w:rsid w:val="00C52534"/>
    <w:rsid w:val="00C52E9F"/>
    <w:rsid w:val="00C531FB"/>
    <w:rsid w:val="00C5354D"/>
    <w:rsid w:val="00C54256"/>
    <w:rsid w:val="00C54DE9"/>
    <w:rsid w:val="00C57536"/>
    <w:rsid w:val="00C57B2E"/>
    <w:rsid w:val="00C61BF9"/>
    <w:rsid w:val="00C634B3"/>
    <w:rsid w:val="00C636C5"/>
    <w:rsid w:val="00C643FE"/>
    <w:rsid w:val="00C652F1"/>
    <w:rsid w:val="00C66424"/>
    <w:rsid w:val="00C709E7"/>
    <w:rsid w:val="00C71744"/>
    <w:rsid w:val="00C739F1"/>
    <w:rsid w:val="00C7697C"/>
    <w:rsid w:val="00C76B31"/>
    <w:rsid w:val="00C77EE4"/>
    <w:rsid w:val="00C819DF"/>
    <w:rsid w:val="00C8320D"/>
    <w:rsid w:val="00C83952"/>
    <w:rsid w:val="00C867AE"/>
    <w:rsid w:val="00C86C17"/>
    <w:rsid w:val="00C930FC"/>
    <w:rsid w:val="00C93D73"/>
    <w:rsid w:val="00C94F33"/>
    <w:rsid w:val="00C96C00"/>
    <w:rsid w:val="00CA061F"/>
    <w:rsid w:val="00CA1798"/>
    <w:rsid w:val="00CA2F3E"/>
    <w:rsid w:val="00CA36FF"/>
    <w:rsid w:val="00CA4B54"/>
    <w:rsid w:val="00CA67DD"/>
    <w:rsid w:val="00CA68FC"/>
    <w:rsid w:val="00CA7961"/>
    <w:rsid w:val="00CB12F3"/>
    <w:rsid w:val="00CB2A77"/>
    <w:rsid w:val="00CB595B"/>
    <w:rsid w:val="00CC02D7"/>
    <w:rsid w:val="00CC14A2"/>
    <w:rsid w:val="00CC287F"/>
    <w:rsid w:val="00CC3939"/>
    <w:rsid w:val="00CC4515"/>
    <w:rsid w:val="00CC780A"/>
    <w:rsid w:val="00CD1B42"/>
    <w:rsid w:val="00CD24DB"/>
    <w:rsid w:val="00CD474C"/>
    <w:rsid w:val="00CD6639"/>
    <w:rsid w:val="00CE1A12"/>
    <w:rsid w:val="00CE2E35"/>
    <w:rsid w:val="00CE3752"/>
    <w:rsid w:val="00CE37C1"/>
    <w:rsid w:val="00CE4952"/>
    <w:rsid w:val="00CE5FF7"/>
    <w:rsid w:val="00CE62D7"/>
    <w:rsid w:val="00CE72B7"/>
    <w:rsid w:val="00CF05B6"/>
    <w:rsid w:val="00CF1844"/>
    <w:rsid w:val="00CF2C82"/>
    <w:rsid w:val="00CF56D7"/>
    <w:rsid w:val="00CF70F5"/>
    <w:rsid w:val="00D0011A"/>
    <w:rsid w:val="00D002A1"/>
    <w:rsid w:val="00D029F3"/>
    <w:rsid w:val="00D03F65"/>
    <w:rsid w:val="00D04725"/>
    <w:rsid w:val="00D109AF"/>
    <w:rsid w:val="00D1183A"/>
    <w:rsid w:val="00D12872"/>
    <w:rsid w:val="00D15A13"/>
    <w:rsid w:val="00D15B10"/>
    <w:rsid w:val="00D169B2"/>
    <w:rsid w:val="00D179A9"/>
    <w:rsid w:val="00D206ED"/>
    <w:rsid w:val="00D24369"/>
    <w:rsid w:val="00D2647E"/>
    <w:rsid w:val="00D2748F"/>
    <w:rsid w:val="00D275C0"/>
    <w:rsid w:val="00D300C2"/>
    <w:rsid w:val="00D3318F"/>
    <w:rsid w:val="00D3605C"/>
    <w:rsid w:val="00D36776"/>
    <w:rsid w:val="00D37510"/>
    <w:rsid w:val="00D41B64"/>
    <w:rsid w:val="00D43005"/>
    <w:rsid w:val="00D43520"/>
    <w:rsid w:val="00D437AA"/>
    <w:rsid w:val="00D47E3B"/>
    <w:rsid w:val="00D51A6D"/>
    <w:rsid w:val="00D53D40"/>
    <w:rsid w:val="00D57B24"/>
    <w:rsid w:val="00D57F32"/>
    <w:rsid w:val="00D634A8"/>
    <w:rsid w:val="00D642BA"/>
    <w:rsid w:val="00D65DC5"/>
    <w:rsid w:val="00D66756"/>
    <w:rsid w:val="00D71869"/>
    <w:rsid w:val="00D71F1B"/>
    <w:rsid w:val="00D7315C"/>
    <w:rsid w:val="00D74530"/>
    <w:rsid w:val="00D75C70"/>
    <w:rsid w:val="00D75E33"/>
    <w:rsid w:val="00D80855"/>
    <w:rsid w:val="00D80C99"/>
    <w:rsid w:val="00D80D6D"/>
    <w:rsid w:val="00D85734"/>
    <w:rsid w:val="00D858E8"/>
    <w:rsid w:val="00D878C7"/>
    <w:rsid w:val="00D902D7"/>
    <w:rsid w:val="00D90CED"/>
    <w:rsid w:val="00D9697B"/>
    <w:rsid w:val="00DA1B69"/>
    <w:rsid w:val="00DA240F"/>
    <w:rsid w:val="00DA2637"/>
    <w:rsid w:val="00DA267D"/>
    <w:rsid w:val="00DA2F2F"/>
    <w:rsid w:val="00DA32F5"/>
    <w:rsid w:val="00DB0773"/>
    <w:rsid w:val="00DB1848"/>
    <w:rsid w:val="00DB1B0F"/>
    <w:rsid w:val="00DB38AC"/>
    <w:rsid w:val="00DB393C"/>
    <w:rsid w:val="00DB445B"/>
    <w:rsid w:val="00DB4AD4"/>
    <w:rsid w:val="00DB5407"/>
    <w:rsid w:val="00DB5C4C"/>
    <w:rsid w:val="00DB61BB"/>
    <w:rsid w:val="00DB70AA"/>
    <w:rsid w:val="00DB7FC8"/>
    <w:rsid w:val="00DC06CE"/>
    <w:rsid w:val="00DC2001"/>
    <w:rsid w:val="00DC2743"/>
    <w:rsid w:val="00DC370C"/>
    <w:rsid w:val="00DC503E"/>
    <w:rsid w:val="00DC5AF0"/>
    <w:rsid w:val="00DC5D37"/>
    <w:rsid w:val="00DC64CC"/>
    <w:rsid w:val="00DC6E38"/>
    <w:rsid w:val="00DC770F"/>
    <w:rsid w:val="00DD241E"/>
    <w:rsid w:val="00DD5CF2"/>
    <w:rsid w:val="00DD7AE4"/>
    <w:rsid w:val="00DE0651"/>
    <w:rsid w:val="00DE086E"/>
    <w:rsid w:val="00DE0B80"/>
    <w:rsid w:val="00DE465C"/>
    <w:rsid w:val="00DE6D4B"/>
    <w:rsid w:val="00DF20A3"/>
    <w:rsid w:val="00DF21FA"/>
    <w:rsid w:val="00DF42DD"/>
    <w:rsid w:val="00DF67D8"/>
    <w:rsid w:val="00E018E1"/>
    <w:rsid w:val="00E02D12"/>
    <w:rsid w:val="00E03625"/>
    <w:rsid w:val="00E04810"/>
    <w:rsid w:val="00E052EB"/>
    <w:rsid w:val="00E055F3"/>
    <w:rsid w:val="00E05EE4"/>
    <w:rsid w:val="00E109CD"/>
    <w:rsid w:val="00E1703B"/>
    <w:rsid w:val="00E17AB6"/>
    <w:rsid w:val="00E17E17"/>
    <w:rsid w:val="00E212AF"/>
    <w:rsid w:val="00E24857"/>
    <w:rsid w:val="00E24F37"/>
    <w:rsid w:val="00E25B3F"/>
    <w:rsid w:val="00E25CC8"/>
    <w:rsid w:val="00E30D89"/>
    <w:rsid w:val="00E315D2"/>
    <w:rsid w:val="00E3360D"/>
    <w:rsid w:val="00E34A50"/>
    <w:rsid w:val="00E368F6"/>
    <w:rsid w:val="00E36E12"/>
    <w:rsid w:val="00E37569"/>
    <w:rsid w:val="00E42BB7"/>
    <w:rsid w:val="00E44875"/>
    <w:rsid w:val="00E466E6"/>
    <w:rsid w:val="00E47889"/>
    <w:rsid w:val="00E50842"/>
    <w:rsid w:val="00E50E3A"/>
    <w:rsid w:val="00E51FAE"/>
    <w:rsid w:val="00E56539"/>
    <w:rsid w:val="00E56ADC"/>
    <w:rsid w:val="00E5743C"/>
    <w:rsid w:val="00E610C2"/>
    <w:rsid w:val="00E62DB6"/>
    <w:rsid w:val="00E64A5F"/>
    <w:rsid w:val="00E665B2"/>
    <w:rsid w:val="00E67067"/>
    <w:rsid w:val="00E70A65"/>
    <w:rsid w:val="00E72A9F"/>
    <w:rsid w:val="00E7322E"/>
    <w:rsid w:val="00E73A99"/>
    <w:rsid w:val="00E74D79"/>
    <w:rsid w:val="00E806AF"/>
    <w:rsid w:val="00E81EC5"/>
    <w:rsid w:val="00E823F9"/>
    <w:rsid w:val="00E84A13"/>
    <w:rsid w:val="00E85A2A"/>
    <w:rsid w:val="00E85CD1"/>
    <w:rsid w:val="00E86340"/>
    <w:rsid w:val="00E878F0"/>
    <w:rsid w:val="00E87D7F"/>
    <w:rsid w:val="00E9248A"/>
    <w:rsid w:val="00E9321B"/>
    <w:rsid w:val="00E93E2E"/>
    <w:rsid w:val="00E93F75"/>
    <w:rsid w:val="00E95702"/>
    <w:rsid w:val="00EA168A"/>
    <w:rsid w:val="00EA183E"/>
    <w:rsid w:val="00EA2DB1"/>
    <w:rsid w:val="00EA50F7"/>
    <w:rsid w:val="00EA7178"/>
    <w:rsid w:val="00EB45DB"/>
    <w:rsid w:val="00EB4D0E"/>
    <w:rsid w:val="00EB5635"/>
    <w:rsid w:val="00EB5B6F"/>
    <w:rsid w:val="00EB65AD"/>
    <w:rsid w:val="00EC0CC0"/>
    <w:rsid w:val="00EC1166"/>
    <w:rsid w:val="00ED0CDE"/>
    <w:rsid w:val="00ED1C67"/>
    <w:rsid w:val="00ED231D"/>
    <w:rsid w:val="00ED673A"/>
    <w:rsid w:val="00ED6850"/>
    <w:rsid w:val="00ED718B"/>
    <w:rsid w:val="00EE0E0B"/>
    <w:rsid w:val="00EE2B3A"/>
    <w:rsid w:val="00EE3424"/>
    <w:rsid w:val="00EE3956"/>
    <w:rsid w:val="00EE4E18"/>
    <w:rsid w:val="00EE5074"/>
    <w:rsid w:val="00EE6A99"/>
    <w:rsid w:val="00EE73C8"/>
    <w:rsid w:val="00EF08E5"/>
    <w:rsid w:val="00EF0CA3"/>
    <w:rsid w:val="00EF17E1"/>
    <w:rsid w:val="00EF1BF3"/>
    <w:rsid w:val="00EF29C4"/>
    <w:rsid w:val="00EF2DC6"/>
    <w:rsid w:val="00EF4A75"/>
    <w:rsid w:val="00EF4C71"/>
    <w:rsid w:val="00EF7C29"/>
    <w:rsid w:val="00EF7EC0"/>
    <w:rsid w:val="00F015C8"/>
    <w:rsid w:val="00F019B4"/>
    <w:rsid w:val="00F06224"/>
    <w:rsid w:val="00F1104F"/>
    <w:rsid w:val="00F13FD1"/>
    <w:rsid w:val="00F14AC0"/>
    <w:rsid w:val="00F14B9D"/>
    <w:rsid w:val="00F15A37"/>
    <w:rsid w:val="00F17C10"/>
    <w:rsid w:val="00F21042"/>
    <w:rsid w:val="00F24D35"/>
    <w:rsid w:val="00F25B2D"/>
    <w:rsid w:val="00F27934"/>
    <w:rsid w:val="00F30816"/>
    <w:rsid w:val="00F30CF1"/>
    <w:rsid w:val="00F313B7"/>
    <w:rsid w:val="00F315F3"/>
    <w:rsid w:val="00F31842"/>
    <w:rsid w:val="00F3233F"/>
    <w:rsid w:val="00F32D14"/>
    <w:rsid w:val="00F339E2"/>
    <w:rsid w:val="00F34BFF"/>
    <w:rsid w:val="00F354B5"/>
    <w:rsid w:val="00F3685C"/>
    <w:rsid w:val="00F406DA"/>
    <w:rsid w:val="00F40CF2"/>
    <w:rsid w:val="00F40D0B"/>
    <w:rsid w:val="00F419BF"/>
    <w:rsid w:val="00F4419D"/>
    <w:rsid w:val="00F44A39"/>
    <w:rsid w:val="00F45552"/>
    <w:rsid w:val="00F46BAC"/>
    <w:rsid w:val="00F50C7A"/>
    <w:rsid w:val="00F52429"/>
    <w:rsid w:val="00F52BD1"/>
    <w:rsid w:val="00F560AD"/>
    <w:rsid w:val="00F5668E"/>
    <w:rsid w:val="00F605F4"/>
    <w:rsid w:val="00F60B88"/>
    <w:rsid w:val="00F6163C"/>
    <w:rsid w:val="00F6329E"/>
    <w:rsid w:val="00F659E9"/>
    <w:rsid w:val="00F67ACE"/>
    <w:rsid w:val="00F778AC"/>
    <w:rsid w:val="00F80039"/>
    <w:rsid w:val="00F812FA"/>
    <w:rsid w:val="00F81809"/>
    <w:rsid w:val="00F83B96"/>
    <w:rsid w:val="00F8427F"/>
    <w:rsid w:val="00F85C21"/>
    <w:rsid w:val="00F87038"/>
    <w:rsid w:val="00F91F1F"/>
    <w:rsid w:val="00F932D1"/>
    <w:rsid w:val="00F934F7"/>
    <w:rsid w:val="00F9454A"/>
    <w:rsid w:val="00F95521"/>
    <w:rsid w:val="00F96941"/>
    <w:rsid w:val="00FA08E8"/>
    <w:rsid w:val="00FA0E46"/>
    <w:rsid w:val="00FA43C5"/>
    <w:rsid w:val="00FA592A"/>
    <w:rsid w:val="00FA5B4E"/>
    <w:rsid w:val="00FA5BD3"/>
    <w:rsid w:val="00FA7C41"/>
    <w:rsid w:val="00FB1BAF"/>
    <w:rsid w:val="00FB4BF2"/>
    <w:rsid w:val="00FB73A7"/>
    <w:rsid w:val="00FB7F82"/>
    <w:rsid w:val="00FC0260"/>
    <w:rsid w:val="00FC05AB"/>
    <w:rsid w:val="00FC0617"/>
    <w:rsid w:val="00FC09D3"/>
    <w:rsid w:val="00FC32FF"/>
    <w:rsid w:val="00FC3F7A"/>
    <w:rsid w:val="00FC58A5"/>
    <w:rsid w:val="00FC708E"/>
    <w:rsid w:val="00FD09F0"/>
    <w:rsid w:val="00FD0A05"/>
    <w:rsid w:val="00FD273B"/>
    <w:rsid w:val="00FD46FC"/>
    <w:rsid w:val="00FD4A25"/>
    <w:rsid w:val="00FD57E5"/>
    <w:rsid w:val="00FE01FC"/>
    <w:rsid w:val="00FE5332"/>
    <w:rsid w:val="00FF2196"/>
    <w:rsid w:val="00FF2C8A"/>
    <w:rsid w:val="00FF2DFF"/>
    <w:rsid w:val="00FF2EC1"/>
    <w:rsid w:val="00FF36C3"/>
    <w:rsid w:val="00FF59B3"/>
    <w:rsid w:val="00FF70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B0D1E0F"/>
  <w15:docId w15:val="{13BA6DD6-2520-4FFA-B349-6D4ADE827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71E1"/>
    <w:pPr>
      <w:suppressAutoHyphens/>
    </w:pPr>
    <w:rPr>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C739F1"/>
    <w:rPr>
      <w:rFonts w:ascii="Arial Narrow" w:eastAsia="Times New Roman" w:hAnsi="Arial Narrow" w:cs="Arial Unicode MS"/>
    </w:rPr>
  </w:style>
  <w:style w:type="character" w:customStyle="1" w:styleId="WW8Num1z1">
    <w:name w:val="WW8Num1z1"/>
    <w:rsid w:val="00C739F1"/>
    <w:rPr>
      <w:rFonts w:ascii="Courier New" w:hAnsi="Courier New" w:cs="Courier New"/>
    </w:rPr>
  </w:style>
  <w:style w:type="character" w:customStyle="1" w:styleId="WW8Num1z2">
    <w:name w:val="WW8Num1z2"/>
    <w:rsid w:val="00C739F1"/>
    <w:rPr>
      <w:rFonts w:ascii="Wingdings" w:hAnsi="Wingdings" w:cs="Wingdings"/>
    </w:rPr>
  </w:style>
  <w:style w:type="character" w:customStyle="1" w:styleId="WW8Num1z3">
    <w:name w:val="WW8Num1z3"/>
    <w:rsid w:val="00C739F1"/>
    <w:rPr>
      <w:rFonts w:ascii="Symbol" w:hAnsi="Symbol" w:cs="Symbol"/>
    </w:rPr>
  </w:style>
  <w:style w:type="character" w:customStyle="1" w:styleId="WW8Num2z0">
    <w:name w:val="WW8Num2z0"/>
    <w:rsid w:val="00C739F1"/>
    <w:rPr>
      <w:rFonts w:ascii="Symbol" w:hAnsi="Symbol" w:cs="Symbol"/>
    </w:rPr>
  </w:style>
  <w:style w:type="character" w:customStyle="1" w:styleId="WW8Num2z1">
    <w:name w:val="WW8Num2z1"/>
    <w:rsid w:val="00C739F1"/>
    <w:rPr>
      <w:rFonts w:ascii="Courier New" w:hAnsi="Courier New" w:cs="Courier New"/>
    </w:rPr>
  </w:style>
  <w:style w:type="character" w:customStyle="1" w:styleId="WW8Num2z2">
    <w:name w:val="WW8Num2z2"/>
    <w:rsid w:val="00C739F1"/>
    <w:rPr>
      <w:rFonts w:ascii="Wingdings" w:hAnsi="Wingdings" w:cs="Wingdings"/>
    </w:rPr>
  </w:style>
  <w:style w:type="character" w:customStyle="1" w:styleId="WW8Num3z0">
    <w:name w:val="WW8Num3z0"/>
    <w:rsid w:val="00C739F1"/>
    <w:rPr>
      <w:rFonts w:ascii="Symbol" w:hAnsi="Symbol" w:cs="Symbol"/>
    </w:rPr>
  </w:style>
  <w:style w:type="character" w:customStyle="1" w:styleId="WW8Num3z1">
    <w:name w:val="WW8Num3z1"/>
    <w:rsid w:val="00C739F1"/>
    <w:rPr>
      <w:rFonts w:ascii="Courier New" w:hAnsi="Courier New" w:cs="Courier New"/>
    </w:rPr>
  </w:style>
  <w:style w:type="character" w:customStyle="1" w:styleId="WW8Num3z2">
    <w:name w:val="WW8Num3z2"/>
    <w:rsid w:val="00C739F1"/>
    <w:rPr>
      <w:rFonts w:ascii="Wingdings" w:hAnsi="Wingdings" w:cs="Wingdings"/>
    </w:rPr>
  </w:style>
  <w:style w:type="character" w:customStyle="1" w:styleId="WW8Num4z0">
    <w:name w:val="WW8Num4z0"/>
    <w:rsid w:val="00C739F1"/>
    <w:rPr>
      <w:rFonts w:ascii="Times New Roman" w:eastAsia="Times New Roman" w:hAnsi="Times New Roman" w:cs="Times New Roman"/>
    </w:rPr>
  </w:style>
  <w:style w:type="character" w:customStyle="1" w:styleId="WW8Num4z1">
    <w:name w:val="WW8Num4z1"/>
    <w:rsid w:val="00C739F1"/>
    <w:rPr>
      <w:rFonts w:ascii="Courier New" w:hAnsi="Courier New" w:cs="Courier New"/>
    </w:rPr>
  </w:style>
  <w:style w:type="character" w:customStyle="1" w:styleId="WW8Num4z2">
    <w:name w:val="WW8Num4z2"/>
    <w:rsid w:val="00C739F1"/>
    <w:rPr>
      <w:rFonts w:ascii="Wingdings" w:hAnsi="Wingdings" w:cs="Wingdings"/>
    </w:rPr>
  </w:style>
  <w:style w:type="character" w:customStyle="1" w:styleId="WW8Num4z3">
    <w:name w:val="WW8Num4z3"/>
    <w:rsid w:val="00C739F1"/>
    <w:rPr>
      <w:rFonts w:ascii="Symbol" w:hAnsi="Symbol" w:cs="Symbol"/>
    </w:rPr>
  </w:style>
  <w:style w:type="character" w:customStyle="1" w:styleId="WW8Num5z0">
    <w:name w:val="WW8Num5z0"/>
    <w:rsid w:val="00C739F1"/>
    <w:rPr>
      <w:rFonts w:ascii="Times New Roman" w:eastAsia="Times New Roman" w:hAnsi="Times New Roman" w:cs="Times New Roman"/>
    </w:rPr>
  </w:style>
  <w:style w:type="character" w:customStyle="1" w:styleId="WW8Num5z1">
    <w:name w:val="WW8Num5z1"/>
    <w:rsid w:val="00C739F1"/>
    <w:rPr>
      <w:rFonts w:ascii="Courier New" w:hAnsi="Courier New" w:cs="Courier New"/>
    </w:rPr>
  </w:style>
  <w:style w:type="character" w:customStyle="1" w:styleId="WW8Num5z2">
    <w:name w:val="WW8Num5z2"/>
    <w:rsid w:val="00C739F1"/>
    <w:rPr>
      <w:rFonts w:ascii="Wingdings" w:hAnsi="Wingdings" w:cs="Wingdings"/>
    </w:rPr>
  </w:style>
  <w:style w:type="character" w:customStyle="1" w:styleId="WW8Num5z3">
    <w:name w:val="WW8Num5z3"/>
    <w:rsid w:val="00C739F1"/>
    <w:rPr>
      <w:rFonts w:ascii="Symbol" w:hAnsi="Symbol" w:cs="Symbol"/>
    </w:rPr>
  </w:style>
  <w:style w:type="character" w:customStyle="1" w:styleId="Carpredefinitoparagrafo1">
    <w:name w:val="Car. predefinito paragrafo1"/>
    <w:rsid w:val="00C739F1"/>
  </w:style>
  <w:style w:type="paragraph" w:customStyle="1" w:styleId="Intestazione1">
    <w:name w:val="Intestazione1"/>
    <w:basedOn w:val="Normale"/>
    <w:next w:val="Corpotesto"/>
    <w:rsid w:val="00C739F1"/>
    <w:pPr>
      <w:keepNext/>
      <w:spacing w:before="240" w:after="120"/>
    </w:pPr>
    <w:rPr>
      <w:rFonts w:ascii="Arial" w:eastAsia="Lucida Sans Unicode" w:hAnsi="Arial" w:cs="Mangal"/>
      <w:sz w:val="28"/>
      <w:szCs w:val="28"/>
    </w:rPr>
  </w:style>
  <w:style w:type="paragraph" w:styleId="Corpotesto">
    <w:name w:val="Body Text"/>
    <w:basedOn w:val="Normale"/>
    <w:link w:val="CorpotestoCarattere"/>
    <w:rsid w:val="00C739F1"/>
    <w:pPr>
      <w:spacing w:after="120"/>
    </w:pPr>
  </w:style>
  <w:style w:type="paragraph" w:styleId="Elenco">
    <w:name w:val="List"/>
    <w:basedOn w:val="Corpotesto"/>
    <w:rsid w:val="00C739F1"/>
    <w:rPr>
      <w:rFonts w:cs="Mangal"/>
    </w:rPr>
  </w:style>
  <w:style w:type="paragraph" w:customStyle="1" w:styleId="Didascalia1">
    <w:name w:val="Didascalia1"/>
    <w:basedOn w:val="Normale"/>
    <w:rsid w:val="00C739F1"/>
    <w:pPr>
      <w:suppressLineNumbers/>
      <w:spacing w:before="120" w:after="120"/>
    </w:pPr>
    <w:rPr>
      <w:rFonts w:cs="Mangal"/>
      <w:i/>
      <w:iCs/>
    </w:rPr>
  </w:style>
  <w:style w:type="paragraph" w:customStyle="1" w:styleId="Indice">
    <w:name w:val="Indice"/>
    <w:basedOn w:val="Normale"/>
    <w:rsid w:val="00C739F1"/>
    <w:pPr>
      <w:suppressLineNumbers/>
    </w:pPr>
    <w:rPr>
      <w:rFonts w:cs="Mangal"/>
    </w:rPr>
  </w:style>
  <w:style w:type="paragraph" w:styleId="Titolo">
    <w:name w:val="Title"/>
    <w:basedOn w:val="Normale"/>
    <w:next w:val="Sottotitolo"/>
    <w:qFormat/>
    <w:rsid w:val="00C739F1"/>
    <w:pPr>
      <w:jc w:val="center"/>
    </w:pPr>
    <w:rPr>
      <w:rFonts w:ascii="Arial Narrow" w:hAnsi="Arial Narrow" w:cs="Arial Unicode MS"/>
      <w:sz w:val="28"/>
    </w:rPr>
  </w:style>
  <w:style w:type="paragraph" w:styleId="Sottotitolo">
    <w:name w:val="Subtitle"/>
    <w:basedOn w:val="Normale"/>
    <w:next w:val="Corpotesto"/>
    <w:link w:val="SottotitoloCarattere"/>
    <w:qFormat/>
    <w:rsid w:val="00C739F1"/>
    <w:pPr>
      <w:jc w:val="center"/>
    </w:pPr>
    <w:rPr>
      <w:rFonts w:ascii="Arial Narrow" w:hAnsi="Arial Narrow" w:cs="Arial Unicode MS"/>
      <w:b/>
      <w:bCs/>
      <w:sz w:val="36"/>
    </w:rPr>
  </w:style>
  <w:style w:type="paragraph" w:customStyle="1" w:styleId="Contenutotabella">
    <w:name w:val="Contenuto tabella"/>
    <w:basedOn w:val="Normale"/>
    <w:rsid w:val="00C739F1"/>
    <w:pPr>
      <w:suppressLineNumbers/>
    </w:pPr>
  </w:style>
  <w:style w:type="paragraph" w:customStyle="1" w:styleId="Intestazionetabella">
    <w:name w:val="Intestazione tabella"/>
    <w:basedOn w:val="Contenutotabella"/>
    <w:rsid w:val="00C739F1"/>
    <w:pPr>
      <w:jc w:val="center"/>
    </w:pPr>
    <w:rPr>
      <w:b/>
      <w:bCs/>
    </w:rPr>
  </w:style>
  <w:style w:type="paragraph" w:customStyle="1" w:styleId="Testodelblocco1">
    <w:name w:val="Testo del blocco1"/>
    <w:basedOn w:val="Normale"/>
    <w:rsid w:val="00C739F1"/>
    <w:pPr>
      <w:ind w:left="840" w:right="813" w:firstLine="600"/>
    </w:pPr>
  </w:style>
  <w:style w:type="character" w:customStyle="1" w:styleId="SottotitoloCarattere">
    <w:name w:val="Sottotitolo Carattere"/>
    <w:basedOn w:val="Carpredefinitoparagrafo"/>
    <w:link w:val="Sottotitolo"/>
    <w:rsid w:val="008612DF"/>
    <w:rPr>
      <w:rFonts w:ascii="Arial Narrow" w:hAnsi="Arial Narrow" w:cs="Arial Unicode MS"/>
      <w:b/>
      <w:bCs/>
      <w:sz w:val="36"/>
      <w:szCs w:val="24"/>
      <w:lang w:eastAsia="ar-SA"/>
    </w:rPr>
  </w:style>
  <w:style w:type="character" w:customStyle="1" w:styleId="CorpotestoCarattere">
    <w:name w:val="Corpo testo Carattere"/>
    <w:basedOn w:val="Carpredefinitoparagrafo"/>
    <w:link w:val="Corpotesto"/>
    <w:rsid w:val="00613821"/>
    <w:rPr>
      <w:sz w:val="24"/>
      <w:szCs w:val="24"/>
      <w:lang w:eastAsia="ar-SA"/>
    </w:rPr>
  </w:style>
  <w:style w:type="paragraph" w:customStyle="1" w:styleId="a">
    <w:basedOn w:val="Normale"/>
    <w:next w:val="Corpotesto"/>
    <w:link w:val="CorpodeltestoCarattere"/>
    <w:rsid w:val="0069601C"/>
    <w:pPr>
      <w:spacing w:after="120"/>
    </w:pPr>
  </w:style>
  <w:style w:type="character" w:customStyle="1" w:styleId="CorpodeltestoCarattere">
    <w:name w:val="Corpo del testo Carattere"/>
    <w:basedOn w:val="Carpredefinitoparagrafo"/>
    <w:link w:val="a"/>
    <w:rsid w:val="0069601C"/>
    <w:rPr>
      <w:sz w:val="24"/>
      <w:szCs w:val="24"/>
      <w:lang w:eastAsia="ar-SA"/>
    </w:rPr>
  </w:style>
  <w:style w:type="paragraph" w:styleId="Paragrafoelenco">
    <w:name w:val="List Paragraph"/>
    <w:basedOn w:val="Normale"/>
    <w:uiPriority w:val="34"/>
    <w:qFormat/>
    <w:rsid w:val="002B518C"/>
    <w:pPr>
      <w:ind w:left="720"/>
      <w:contextualSpacing/>
    </w:pPr>
  </w:style>
  <w:style w:type="paragraph" w:styleId="PreformattatoHTML">
    <w:name w:val="HTML Preformatted"/>
    <w:basedOn w:val="Normale"/>
    <w:link w:val="PreformattatoHTMLCarattere"/>
    <w:uiPriority w:val="99"/>
    <w:unhideWhenUsed/>
    <w:rsid w:val="00A54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rsid w:val="00A54BD5"/>
    <w:rPr>
      <w:rFonts w:ascii="Courier New" w:hAnsi="Courier New" w:cs="Courier New"/>
    </w:rPr>
  </w:style>
  <w:style w:type="paragraph" w:customStyle="1" w:styleId="Default">
    <w:name w:val="Default"/>
    <w:rsid w:val="00A54BD5"/>
    <w:pPr>
      <w:autoSpaceDE w:val="0"/>
      <w:autoSpaceDN w:val="0"/>
      <w:adjustRightInd w:val="0"/>
    </w:pPr>
    <w:rPr>
      <w:rFonts w:ascii="Arial" w:hAnsi="Arial" w:cs="Arial"/>
      <w:color w:val="000000"/>
      <w:sz w:val="24"/>
      <w:szCs w:val="24"/>
    </w:rPr>
  </w:style>
  <w:style w:type="character" w:styleId="Enfasigrassetto">
    <w:name w:val="Strong"/>
    <w:basedOn w:val="Carpredefinitoparagrafo"/>
    <w:uiPriority w:val="22"/>
    <w:qFormat/>
    <w:rsid w:val="006666C9"/>
    <w:rPr>
      <w:b/>
      <w:bCs/>
    </w:rPr>
  </w:style>
  <w:style w:type="paragraph" w:styleId="Testofumetto">
    <w:name w:val="Balloon Text"/>
    <w:basedOn w:val="Normale"/>
    <w:link w:val="TestofumettoCarattere"/>
    <w:uiPriority w:val="99"/>
    <w:semiHidden/>
    <w:unhideWhenUsed/>
    <w:rsid w:val="009A557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A557E"/>
    <w:rPr>
      <w:rFonts w:ascii="Segoe UI" w:hAnsi="Segoe UI" w:cs="Segoe UI"/>
      <w:sz w:val="18"/>
      <w:szCs w:val="18"/>
      <w:lang w:eastAsia="ar-SA"/>
    </w:rPr>
  </w:style>
  <w:style w:type="character" w:styleId="Enfasicorsivo">
    <w:name w:val="Emphasis"/>
    <w:basedOn w:val="Carpredefinitoparagrafo"/>
    <w:uiPriority w:val="20"/>
    <w:qFormat/>
    <w:rsid w:val="001A49F7"/>
    <w:rPr>
      <w:i/>
      <w:iCs/>
    </w:rPr>
  </w:style>
  <w:style w:type="table" w:styleId="Grigliatabella">
    <w:name w:val="Table Grid"/>
    <w:basedOn w:val="Tabellanormale"/>
    <w:uiPriority w:val="59"/>
    <w:rsid w:val="00920D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39"/>
    <w:rsid w:val="00FF36C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itolodellibro">
    <w:name w:val="Book Title"/>
    <w:basedOn w:val="Carpredefinitoparagrafo"/>
    <w:uiPriority w:val="33"/>
    <w:qFormat/>
    <w:rsid w:val="00286D5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4579">
      <w:bodyDiv w:val="1"/>
      <w:marLeft w:val="0"/>
      <w:marRight w:val="0"/>
      <w:marTop w:val="0"/>
      <w:marBottom w:val="0"/>
      <w:divBdr>
        <w:top w:val="none" w:sz="0" w:space="0" w:color="auto"/>
        <w:left w:val="none" w:sz="0" w:space="0" w:color="auto"/>
        <w:bottom w:val="none" w:sz="0" w:space="0" w:color="auto"/>
        <w:right w:val="none" w:sz="0" w:space="0" w:color="auto"/>
      </w:divBdr>
    </w:div>
    <w:div w:id="208566277">
      <w:bodyDiv w:val="1"/>
      <w:marLeft w:val="0"/>
      <w:marRight w:val="0"/>
      <w:marTop w:val="0"/>
      <w:marBottom w:val="0"/>
      <w:divBdr>
        <w:top w:val="none" w:sz="0" w:space="0" w:color="auto"/>
        <w:left w:val="none" w:sz="0" w:space="0" w:color="auto"/>
        <w:bottom w:val="none" w:sz="0" w:space="0" w:color="auto"/>
        <w:right w:val="none" w:sz="0" w:space="0" w:color="auto"/>
      </w:divBdr>
    </w:div>
    <w:div w:id="323749828">
      <w:bodyDiv w:val="1"/>
      <w:marLeft w:val="0"/>
      <w:marRight w:val="0"/>
      <w:marTop w:val="0"/>
      <w:marBottom w:val="0"/>
      <w:divBdr>
        <w:top w:val="none" w:sz="0" w:space="0" w:color="auto"/>
        <w:left w:val="none" w:sz="0" w:space="0" w:color="auto"/>
        <w:bottom w:val="none" w:sz="0" w:space="0" w:color="auto"/>
        <w:right w:val="none" w:sz="0" w:space="0" w:color="auto"/>
      </w:divBdr>
    </w:div>
    <w:div w:id="466581722">
      <w:bodyDiv w:val="1"/>
      <w:marLeft w:val="0"/>
      <w:marRight w:val="0"/>
      <w:marTop w:val="0"/>
      <w:marBottom w:val="0"/>
      <w:divBdr>
        <w:top w:val="none" w:sz="0" w:space="0" w:color="auto"/>
        <w:left w:val="none" w:sz="0" w:space="0" w:color="auto"/>
        <w:bottom w:val="none" w:sz="0" w:space="0" w:color="auto"/>
        <w:right w:val="none" w:sz="0" w:space="0" w:color="auto"/>
      </w:divBdr>
    </w:div>
    <w:div w:id="517697503">
      <w:bodyDiv w:val="1"/>
      <w:marLeft w:val="0"/>
      <w:marRight w:val="0"/>
      <w:marTop w:val="0"/>
      <w:marBottom w:val="0"/>
      <w:divBdr>
        <w:top w:val="none" w:sz="0" w:space="0" w:color="auto"/>
        <w:left w:val="none" w:sz="0" w:space="0" w:color="auto"/>
        <w:bottom w:val="none" w:sz="0" w:space="0" w:color="auto"/>
        <w:right w:val="none" w:sz="0" w:space="0" w:color="auto"/>
      </w:divBdr>
    </w:div>
    <w:div w:id="535123943">
      <w:bodyDiv w:val="1"/>
      <w:marLeft w:val="0"/>
      <w:marRight w:val="0"/>
      <w:marTop w:val="0"/>
      <w:marBottom w:val="0"/>
      <w:divBdr>
        <w:top w:val="none" w:sz="0" w:space="0" w:color="auto"/>
        <w:left w:val="none" w:sz="0" w:space="0" w:color="auto"/>
        <w:bottom w:val="none" w:sz="0" w:space="0" w:color="auto"/>
        <w:right w:val="none" w:sz="0" w:space="0" w:color="auto"/>
      </w:divBdr>
    </w:div>
    <w:div w:id="542442041">
      <w:bodyDiv w:val="1"/>
      <w:marLeft w:val="0"/>
      <w:marRight w:val="0"/>
      <w:marTop w:val="0"/>
      <w:marBottom w:val="0"/>
      <w:divBdr>
        <w:top w:val="none" w:sz="0" w:space="0" w:color="auto"/>
        <w:left w:val="none" w:sz="0" w:space="0" w:color="auto"/>
        <w:bottom w:val="none" w:sz="0" w:space="0" w:color="auto"/>
        <w:right w:val="none" w:sz="0" w:space="0" w:color="auto"/>
      </w:divBdr>
    </w:div>
    <w:div w:id="629553922">
      <w:bodyDiv w:val="1"/>
      <w:marLeft w:val="0"/>
      <w:marRight w:val="0"/>
      <w:marTop w:val="0"/>
      <w:marBottom w:val="0"/>
      <w:divBdr>
        <w:top w:val="none" w:sz="0" w:space="0" w:color="auto"/>
        <w:left w:val="none" w:sz="0" w:space="0" w:color="auto"/>
        <w:bottom w:val="none" w:sz="0" w:space="0" w:color="auto"/>
        <w:right w:val="none" w:sz="0" w:space="0" w:color="auto"/>
      </w:divBdr>
    </w:div>
    <w:div w:id="804544845">
      <w:bodyDiv w:val="1"/>
      <w:marLeft w:val="0"/>
      <w:marRight w:val="0"/>
      <w:marTop w:val="0"/>
      <w:marBottom w:val="0"/>
      <w:divBdr>
        <w:top w:val="none" w:sz="0" w:space="0" w:color="auto"/>
        <w:left w:val="none" w:sz="0" w:space="0" w:color="auto"/>
        <w:bottom w:val="none" w:sz="0" w:space="0" w:color="auto"/>
        <w:right w:val="none" w:sz="0" w:space="0" w:color="auto"/>
      </w:divBdr>
    </w:div>
    <w:div w:id="884022750">
      <w:bodyDiv w:val="1"/>
      <w:marLeft w:val="0"/>
      <w:marRight w:val="0"/>
      <w:marTop w:val="0"/>
      <w:marBottom w:val="0"/>
      <w:divBdr>
        <w:top w:val="none" w:sz="0" w:space="0" w:color="auto"/>
        <w:left w:val="none" w:sz="0" w:space="0" w:color="auto"/>
        <w:bottom w:val="none" w:sz="0" w:space="0" w:color="auto"/>
        <w:right w:val="none" w:sz="0" w:space="0" w:color="auto"/>
      </w:divBdr>
    </w:div>
    <w:div w:id="897856981">
      <w:bodyDiv w:val="1"/>
      <w:marLeft w:val="0"/>
      <w:marRight w:val="0"/>
      <w:marTop w:val="0"/>
      <w:marBottom w:val="0"/>
      <w:divBdr>
        <w:top w:val="none" w:sz="0" w:space="0" w:color="auto"/>
        <w:left w:val="none" w:sz="0" w:space="0" w:color="auto"/>
        <w:bottom w:val="none" w:sz="0" w:space="0" w:color="auto"/>
        <w:right w:val="none" w:sz="0" w:space="0" w:color="auto"/>
      </w:divBdr>
    </w:div>
    <w:div w:id="906261844">
      <w:bodyDiv w:val="1"/>
      <w:marLeft w:val="0"/>
      <w:marRight w:val="0"/>
      <w:marTop w:val="0"/>
      <w:marBottom w:val="0"/>
      <w:divBdr>
        <w:top w:val="none" w:sz="0" w:space="0" w:color="auto"/>
        <w:left w:val="none" w:sz="0" w:space="0" w:color="auto"/>
        <w:bottom w:val="none" w:sz="0" w:space="0" w:color="auto"/>
        <w:right w:val="none" w:sz="0" w:space="0" w:color="auto"/>
      </w:divBdr>
    </w:div>
    <w:div w:id="1104615263">
      <w:bodyDiv w:val="1"/>
      <w:marLeft w:val="0"/>
      <w:marRight w:val="0"/>
      <w:marTop w:val="0"/>
      <w:marBottom w:val="0"/>
      <w:divBdr>
        <w:top w:val="none" w:sz="0" w:space="0" w:color="auto"/>
        <w:left w:val="none" w:sz="0" w:space="0" w:color="auto"/>
        <w:bottom w:val="none" w:sz="0" w:space="0" w:color="auto"/>
        <w:right w:val="none" w:sz="0" w:space="0" w:color="auto"/>
      </w:divBdr>
    </w:div>
    <w:div w:id="1365057347">
      <w:bodyDiv w:val="1"/>
      <w:marLeft w:val="0"/>
      <w:marRight w:val="0"/>
      <w:marTop w:val="0"/>
      <w:marBottom w:val="0"/>
      <w:divBdr>
        <w:top w:val="none" w:sz="0" w:space="0" w:color="auto"/>
        <w:left w:val="none" w:sz="0" w:space="0" w:color="auto"/>
        <w:bottom w:val="none" w:sz="0" w:space="0" w:color="auto"/>
        <w:right w:val="none" w:sz="0" w:space="0" w:color="auto"/>
      </w:divBdr>
    </w:div>
    <w:div w:id="1379010562">
      <w:bodyDiv w:val="1"/>
      <w:marLeft w:val="0"/>
      <w:marRight w:val="0"/>
      <w:marTop w:val="0"/>
      <w:marBottom w:val="0"/>
      <w:divBdr>
        <w:top w:val="none" w:sz="0" w:space="0" w:color="auto"/>
        <w:left w:val="none" w:sz="0" w:space="0" w:color="auto"/>
        <w:bottom w:val="none" w:sz="0" w:space="0" w:color="auto"/>
        <w:right w:val="none" w:sz="0" w:space="0" w:color="auto"/>
      </w:divBdr>
    </w:div>
    <w:div w:id="1575360345">
      <w:bodyDiv w:val="1"/>
      <w:marLeft w:val="0"/>
      <w:marRight w:val="0"/>
      <w:marTop w:val="0"/>
      <w:marBottom w:val="0"/>
      <w:divBdr>
        <w:top w:val="none" w:sz="0" w:space="0" w:color="auto"/>
        <w:left w:val="none" w:sz="0" w:space="0" w:color="auto"/>
        <w:bottom w:val="none" w:sz="0" w:space="0" w:color="auto"/>
        <w:right w:val="none" w:sz="0" w:space="0" w:color="auto"/>
      </w:divBdr>
    </w:div>
    <w:div w:id="1721124688">
      <w:bodyDiv w:val="1"/>
      <w:marLeft w:val="0"/>
      <w:marRight w:val="0"/>
      <w:marTop w:val="0"/>
      <w:marBottom w:val="0"/>
      <w:divBdr>
        <w:top w:val="none" w:sz="0" w:space="0" w:color="auto"/>
        <w:left w:val="none" w:sz="0" w:space="0" w:color="auto"/>
        <w:bottom w:val="none" w:sz="0" w:space="0" w:color="auto"/>
        <w:right w:val="none" w:sz="0" w:space="0" w:color="auto"/>
      </w:divBdr>
    </w:div>
    <w:div w:id="1784228826">
      <w:bodyDiv w:val="1"/>
      <w:marLeft w:val="0"/>
      <w:marRight w:val="0"/>
      <w:marTop w:val="0"/>
      <w:marBottom w:val="0"/>
      <w:divBdr>
        <w:top w:val="none" w:sz="0" w:space="0" w:color="auto"/>
        <w:left w:val="none" w:sz="0" w:space="0" w:color="auto"/>
        <w:bottom w:val="none" w:sz="0" w:space="0" w:color="auto"/>
        <w:right w:val="none" w:sz="0" w:space="0" w:color="auto"/>
      </w:divBdr>
    </w:div>
    <w:div w:id="1941181374">
      <w:bodyDiv w:val="1"/>
      <w:marLeft w:val="0"/>
      <w:marRight w:val="0"/>
      <w:marTop w:val="0"/>
      <w:marBottom w:val="0"/>
      <w:divBdr>
        <w:top w:val="none" w:sz="0" w:space="0" w:color="auto"/>
        <w:left w:val="none" w:sz="0" w:space="0" w:color="auto"/>
        <w:bottom w:val="none" w:sz="0" w:space="0" w:color="auto"/>
        <w:right w:val="none" w:sz="0" w:space="0" w:color="auto"/>
      </w:divBdr>
    </w:div>
    <w:div w:id="2024933159">
      <w:bodyDiv w:val="1"/>
      <w:marLeft w:val="0"/>
      <w:marRight w:val="0"/>
      <w:marTop w:val="0"/>
      <w:marBottom w:val="0"/>
      <w:divBdr>
        <w:top w:val="none" w:sz="0" w:space="0" w:color="auto"/>
        <w:left w:val="none" w:sz="0" w:space="0" w:color="auto"/>
        <w:bottom w:val="none" w:sz="0" w:space="0" w:color="auto"/>
        <w:right w:val="none" w:sz="0" w:space="0" w:color="auto"/>
      </w:divBdr>
    </w:div>
    <w:div w:id="21065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7DAD5-A6D8-44D2-9B03-6777D9B4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4</Pages>
  <Words>1867</Words>
  <Characters>10647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F O N D A Z I O N E</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 O N D A Z I O N E</dc:title>
  <dc:creator>xx</dc:creator>
  <cp:lastModifiedBy>ufficioeventi T. M. B.</cp:lastModifiedBy>
  <cp:revision>7</cp:revision>
  <cp:lastPrinted>2026-02-17T13:39:00Z</cp:lastPrinted>
  <dcterms:created xsi:type="dcterms:W3CDTF">2026-02-17T13:28:00Z</dcterms:created>
  <dcterms:modified xsi:type="dcterms:W3CDTF">2026-02-18T10:22:00Z</dcterms:modified>
</cp:coreProperties>
</file>